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AC" w:rsidRPr="00AF29AC" w:rsidRDefault="00AF29AC" w:rsidP="00AF29AC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ПРОСВЕЩЕНИЯ РОССИЙСКОЙ ФЕДЕРАЦИИ</w:t>
      </w:r>
    </w:p>
    <w:p w:rsidR="00AF29AC" w:rsidRPr="00AF29AC" w:rsidRDefault="00AF29AC" w:rsidP="00AF29AC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62"/>
      <w:bookmarkEnd w:id="0"/>
      <w:r w:rsidRPr="00AF29A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AF29A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9 ноября 2018 г. N 196</w:t>
      </w:r>
    </w:p>
    <w:p w:rsidR="00AF29AC" w:rsidRPr="00AF29AC" w:rsidRDefault="00AF29AC" w:rsidP="00AF29AC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AF29AC" w:rsidRPr="00AF29AC" w:rsidRDefault="00AF29AC" w:rsidP="00AF29AC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(в ред. Приказов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РФ </w:t>
      </w:r>
      <w:hyperlink r:id="rId5" w:anchor="l0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1"/>
            <w:szCs w:val="21"/>
            <w:lang w:eastAsia="ru-RU"/>
          </w:rPr>
          <w:t>от 05.09.2019 N 470</w:t>
        </w:r>
      </w:hyperlink>
      <w:r w:rsidRPr="00AF29AC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, </w:t>
      </w:r>
      <w:hyperlink r:id="rId6" w:anchor="l0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1"/>
            <w:szCs w:val="21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7" w:anchor="l238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частью 11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2014, N 6, ст. 562; ст. 566; N 19, ст. 2289; N 22, ст. 2769; N 23, ст. 2930, ст. 2933; N 26, ст. 3388; N 30, ст. 4217, ст. 4257; ст. 4263; 2015, N 1, ст. 42, ст. 53, ст. 72; N 14, ст. 2008; N 18, ст. 2625;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2017, N 18, ст. 2670, N 31, ст. 4765, N 50, ст. 7563, N 1, ст. 57; 2018, N 9, ст. 1282, N 11, ст. 1591, N 27, ст. 3945, N 27, ст. 3953, N 32, ст. 5110, N 32, ст. 5122) приказываю:</w:t>
      </w:r>
      <w:bookmarkStart w:id="1" w:name="l1"/>
      <w:bookmarkStart w:id="2" w:name="l37"/>
      <w:bookmarkStart w:id="3" w:name="l2"/>
      <w:bookmarkEnd w:id="1"/>
      <w:bookmarkEnd w:id="2"/>
      <w:bookmarkEnd w:id="3"/>
      <w:proofErr w:type="gramEnd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приказ Министерства образования и науки Российской Федерации </w:t>
      </w:r>
      <w:hyperlink r:id="rId8" w:anchor="l0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29 августа 2013 г. N 1008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"Об утверждении Порядка организации и осуществления образовательной деятельности по дополнительным общеобразовательным 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программам" (зарегистрирован Министерством юстиции Российской Федерации от 27 ноября 2013 г., регистрационный N 30468).</w:t>
      </w:r>
      <w:bookmarkStart w:id="4" w:name="l38"/>
      <w:bookmarkStart w:id="5" w:name="l3"/>
      <w:bookmarkEnd w:id="4"/>
      <w:bookmarkEnd w:id="5"/>
      <w:proofErr w:type="gramEnd"/>
    </w:p>
    <w:p w:rsidR="00AF29AC" w:rsidRPr="00AF29AC" w:rsidRDefault="00AF29AC" w:rsidP="00AF29A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О.Ю. ВАСИЛЬЕВА</w:t>
      </w:r>
    </w:p>
    <w:p w:rsidR="00AF29AC" w:rsidRPr="00AF29AC" w:rsidRDefault="00AF29AC" w:rsidP="00AF29A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h63"/>
      <w:bookmarkEnd w:id="6"/>
      <w:r w:rsidRPr="00AF2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</w:p>
    <w:p w:rsidR="00AF29AC" w:rsidRPr="00AF29AC" w:rsidRDefault="00AF29AC" w:rsidP="00AF29A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просвещения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2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9 ноября 2018 г. N 196</w:t>
      </w:r>
    </w:p>
    <w:p w:rsidR="00AF29AC" w:rsidRPr="00AF29AC" w:rsidRDefault="00AF29AC" w:rsidP="00AF29AC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7" w:name="h64"/>
      <w:bookmarkEnd w:id="7"/>
      <w:r w:rsidRPr="00AF29AC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AF29AC" w:rsidRPr="00AF29AC" w:rsidRDefault="00AF29AC" w:rsidP="00AF29AC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(в ред. Приказов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РФ </w:t>
      </w:r>
      <w:hyperlink r:id="rId9" w:anchor="l0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1"/>
            <w:szCs w:val="21"/>
            <w:lang w:eastAsia="ru-RU"/>
          </w:rPr>
          <w:t>от 05.09.2019 N 470</w:t>
        </w:r>
      </w:hyperlink>
      <w:r w:rsidRPr="00AF29AC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, </w:t>
      </w:r>
      <w:hyperlink r:id="rId10" w:anchor="l0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1"/>
            <w:szCs w:val="21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  <w:bookmarkStart w:id="8" w:name="l66"/>
      <w:bookmarkStart w:id="9" w:name="l39"/>
      <w:bookmarkStart w:id="10" w:name="l4"/>
      <w:bookmarkEnd w:id="8"/>
      <w:bookmarkEnd w:id="9"/>
      <w:bookmarkEnd w:id="10"/>
      <w:proofErr w:type="gramEnd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11" w:name="l5"/>
      <w:bookmarkEnd w:id="11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творческих способностей обучающихся;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формирование культуры здорового и безопасного образа жизни;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1" w:anchor="l0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05.09.2019 N 470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12" w:name="l65"/>
      <w:bookmarkStart w:id="13" w:name="l40"/>
      <w:bookmarkEnd w:id="12"/>
      <w:bookmarkEnd w:id="13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  <w:bookmarkStart w:id="14" w:name="l6"/>
      <w:bookmarkEnd w:id="14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профессиональную ориентацию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2" w:anchor="l0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05.09.2019 N 470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социализацию и адаптацию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жизни в обществе;</w:t>
      </w:r>
      <w:bookmarkStart w:id="15" w:name="l41"/>
      <w:bookmarkEnd w:id="15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общей культуры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bookmarkStart w:id="16" w:name="l7"/>
      <w:bookmarkEnd w:id="16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 </w:t>
      </w:r>
      <w:hyperlink r:id="rId13" w:anchor="l2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29 декабря 2012 г. N 273-ФЗ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образовании в Российской Федерации" &lt;1&gt; (далее - Федеральный закон об образовании).</w:t>
      </w:r>
      <w:bookmarkStart w:id="17" w:name="l42"/>
      <w:bookmarkEnd w:id="17"/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562; ст. 566; N 19, ст. 2289; N 22, ст. 2769; N 23, ст. 2930, ст. 2933;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26, ст. 3388; N 30, ст. 4217; ст. 4257; ст. 4263; 2015, N 1, ст. 42; ст. 53; ст. 72; N 14, ст. 2008; N 18, ст. 2625; N 27, ст. 3951, ст. 3989; N 29, ст. 4339, ст. 4364; N 51, ст. 7241; 2016, N 1, ст. 8, ст. 9, ст. 24, ст. 72, ст. 78;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10, ст. 1320; N 23, ст. 3289, ст. 3290; N 27, ст. 4160, ст. 4219, ст. 4223, ст. 4238, ст. 4239, ст. 4245, ст. 4246, ст. 4292; 2017, N 18, ст. 2670, N 31, ст. 4765, N 50, ст. 7563, N 1, ст. 57; 2018, N 9, ст. 1282, N 11, ст. 1591, N 27, ст. 3945, N 27, ст. 3953, N . 32, ст. 5110, N 32, ст. 5122.</w:t>
      </w:r>
      <w:bookmarkStart w:id="18" w:name="l8"/>
      <w:bookmarkStart w:id="19" w:name="l43"/>
      <w:bookmarkStart w:id="20" w:name="l9"/>
      <w:bookmarkEnd w:id="18"/>
      <w:bookmarkEnd w:id="19"/>
      <w:bookmarkEnd w:id="20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дополнительных общеразвивающих программ и сроки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ним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образовательную деятельность, в соответствии с федеральными государственными требованиями &lt;2&gt;.</w:t>
      </w:r>
      <w:bookmarkStart w:id="21" w:name="l44"/>
      <w:bookmarkEnd w:id="21"/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 </w:t>
      </w:r>
      <w:hyperlink r:id="rId14" w:anchor="l938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4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75 Федерального закона об образовании.</w:t>
      </w:r>
      <w:bookmarkStart w:id="22" w:name="l10"/>
      <w:bookmarkEnd w:id="22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общеразвивающие программы формируются с учетом </w:t>
      </w:r>
      <w:hyperlink r:id="rId15" w:anchor="l22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пункта 9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2 Федерального закона об образовании.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  <w:bookmarkStart w:id="23" w:name="l11"/>
      <w:bookmarkEnd w:id="23"/>
      <w:proofErr w:type="gramEnd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&lt;3&gt;.</w:t>
      </w:r>
      <w:bookmarkStart w:id="24" w:name="l45"/>
      <w:bookmarkStart w:id="25" w:name="l12"/>
      <w:bookmarkEnd w:id="24"/>
      <w:bookmarkEnd w:id="25"/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 </w:t>
      </w:r>
      <w:hyperlink r:id="rId16" w:anchor="l451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 3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статьи 34 Федерального закона об образовании.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естественно-научной, физкультурно-спортивной, художественной, туристско-краеведческой, социально-гуманитарной)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17" w:anchor="l5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сочетание различных форм получения образования и форм обучения &lt;4&gt;. Формы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&lt;5&gt;.</w:t>
      </w:r>
      <w:bookmarkStart w:id="26" w:name="l13"/>
      <w:bookmarkEnd w:id="26"/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 </w:t>
      </w:r>
      <w:hyperlink r:id="rId18" w:anchor="l264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4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17 Федерального закона об образовании.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 </w:t>
      </w:r>
      <w:hyperlink r:id="rId19" w:anchor="l272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5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17 Федерального закона об образовании.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  <w:bookmarkStart w:id="27" w:name="l46"/>
      <w:bookmarkStart w:id="28" w:name="l14"/>
      <w:bookmarkEnd w:id="27"/>
      <w:bookmarkEnd w:id="28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10.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&lt;6&gt;.</w:t>
      </w:r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&lt;6&gt; </w:t>
      </w:r>
      <w:hyperlink r:id="rId20" w:anchor="l7979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1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об образовании.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 </w:t>
      </w:r>
      <w:hyperlink r:id="rId21" w:anchor="l14" w:tgtFrame="_blank" w:history="1">
        <w:r w:rsidRPr="00AF29AC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Порядка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 г. N 816 (зарегистрирован Министерством юстиции Российской Федерации от 18 сентября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г., регистрационный N 48226).</w:t>
      </w:r>
      <w:bookmarkStart w:id="29" w:name="l15"/>
      <w:bookmarkStart w:id="30" w:name="l47"/>
      <w:bookmarkEnd w:id="29"/>
      <w:bookmarkEnd w:id="30"/>
      <w:proofErr w:type="gramEnd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 &lt;7&gt;.</w:t>
      </w:r>
      <w:bookmarkStart w:id="31" w:name="l16"/>
      <w:bookmarkEnd w:id="31"/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&lt;7&gt; </w:t>
      </w:r>
      <w:hyperlink r:id="rId22" w:anchor="l231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3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об образовании.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&lt;8&gt;.</w:t>
      </w:r>
      <w:bookmarkStart w:id="32" w:name="l48"/>
      <w:bookmarkStart w:id="33" w:name="l17"/>
      <w:bookmarkEnd w:id="32"/>
      <w:bookmarkEnd w:id="33"/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&lt;8&gt; </w:t>
      </w:r>
      <w:hyperlink r:id="rId23" w:anchor="l7952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9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 Федерального закона об образовании.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 </w:t>
      </w:r>
      <w:hyperlink r:id="rId24" w:anchor="l3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законом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образовании и локальными нормативными актами организации, осуществляющей образовательную деятельность &lt;9&gt;.</w:t>
      </w:r>
      <w:bookmarkStart w:id="34" w:name="l18"/>
      <w:bookmarkEnd w:id="34"/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&lt;9&gt; </w:t>
      </w:r>
      <w:hyperlink r:id="rId25" w:anchor="l244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5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14 Федерального закона об образовании.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13.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  <w:bookmarkStart w:id="35" w:name="l49"/>
      <w:bookmarkEnd w:id="35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14.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представителей).</w:t>
      </w:r>
      <w:bookmarkStart w:id="36" w:name="l19"/>
      <w:bookmarkEnd w:id="36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осуществляющей образовательную деятельность) &lt;10&gt; и отвечающими квалификационным требованиям, указанным в квалификационных справочниках, и (или) профессиональным стандартам &lt;11&gt;.</w:t>
      </w:r>
      <w:bookmarkStart w:id="37" w:name="l50"/>
      <w:bookmarkStart w:id="38" w:name="l20"/>
      <w:bookmarkEnd w:id="37"/>
      <w:bookmarkEnd w:id="38"/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&lt;10&gt; </w:t>
      </w:r>
      <w:hyperlink r:id="rId26" w:anchor="l95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 3.1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профессионального стандарта "Педагог дополнительного образования детей и взрослых", утвержденного приказом Минтруда России от 5 мая 2018 г. N 298н (зарегистрирован Министерством юстиции Российской Федерации от 28 августа 2018 г. N 52016).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&lt;11&gt; </w:t>
      </w:r>
      <w:hyperlink r:id="rId27" w:anchor="l618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1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46 Федерального закона об образовании.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 &lt;12&gt;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 &lt;13&gt;.</w:t>
      </w:r>
      <w:bookmarkStart w:id="39" w:name="l21"/>
      <w:bookmarkStart w:id="40" w:name="l67"/>
      <w:bookmarkEnd w:id="39"/>
      <w:bookmarkEnd w:id="40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28" w:anchor="l5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&lt;12&gt; </w:t>
      </w:r>
      <w:hyperlink r:id="rId29" w:anchor="l7931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5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46 Федерального закона об образовании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0" w:anchor="l5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&lt;13&gt; </w:t>
      </w:r>
      <w:hyperlink r:id="rId31" w:anchor="l7931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4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46 Федерального закона об образовании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1" w:name="l51"/>
      <w:bookmarkStart w:id="42" w:name="l22"/>
      <w:bookmarkEnd w:id="41"/>
      <w:bookmarkEnd w:id="42"/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2" w:anchor="l5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16.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  <w:bookmarkStart w:id="43" w:name="l52"/>
      <w:bookmarkEnd w:id="43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17.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  <w:bookmarkStart w:id="44" w:name="l23"/>
      <w:bookmarkEnd w:id="44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18.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19.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  <w:bookmarkStart w:id="45" w:name="l53"/>
      <w:bookmarkStart w:id="46" w:name="l24"/>
      <w:bookmarkEnd w:id="45"/>
      <w:bookmarkEnd w:id="46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специальными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&lt;14&gt;.</w:t>
      </w:r>
      <w:bookmarkStart w:id="47" w:name="l54"/>
      <w:bookmarkStart w:id="48" w:name="l25"/>
      <w:bookmarkStart w:id="49" w:name="l55"/>
      <w:bookmarkStart w:id="50" w:name="l26"/>
      <w:bookmarkEnd w:id="47"/>
      <w:bookmarkEnd w:id="48"/>
      <w:bookmarkEnd w:id="49"/>
      <w:bookmarkEnd w:id="50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3" w:anchor="l5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&lt;14&gt; </w:t>
      </w:r>
      <w:hyperlink r:id="rId34" w:anchor="l977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3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79 Федерального закона об образовании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5" w:anchor="l5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  <w:bookmarkStart w:id="51" w:name="l68"/>
      <w:bookmarkStart w:id="52" w:name="l27"/>
      <w:bookmarkEnd w:id="51"/>
      <w:bookmarkEnd w:id="52"/>
      <w:proofErr w:type="gramEnd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20.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</w:t>
      </w:r>
      <w:proofErr w:type="gramStart"/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)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обучающихся с ограниченными возможностями здоровья по зрению;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  <w:bookmarkStart w:id="53" w:name="l56"/>
      <w:bookmarkStart w:id="54" w:name="l28"/>
      <w:bookmarkEnd w:id="53"/>
      <w:bookmarkEnd w:id="54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присутствие ассистента, оказывающего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необходимую помощь;</w:t>
      </w:r>
      <w:bookmarkStart w:id="55" w:name="l57"/>
      <w:bookmarkEnd w:id="55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альтернативных форматов печатных материалов (крупный шрифт или аудиофайлы);</w:t>
      </w:r>
      <w:bookmarkStart w:id="56" w:name="l29"/>
      <w:bookmarkEnd w:id="56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обучающегося, являющегося слепым и использующего собак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</w:t>
      </w:r>
      <w:proofErr w:type="gramStart"/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)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обучающихся с ограниченными возможностями здоровья по слуху: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дублирование звуковой справочной информации о расписании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  <w:bookmarkStart w:id="57" w:name="l58"/>
      <w:bookmarkStart w:id="58" w:name="l30"/>
      <w:bookmarkEnd w:id="57"/>
      <w:bookmarkEnd w:id="58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надлежащих звуковых средств воспроизведения информации;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</w:t>
      </w:r>
      <w:proofErr w:type="gramStart"/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)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 барьеров до высоты не более 0,8 м; наличие специальных кресел и других приспособлений).</w:t>
      </w:r>
      <w:bookmarkStart w:id="59" w:name="l31"/>
      <w:bookmarkEnd w:id="59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21.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  <w:bookmarkStart w:id="60" w:name="l59"/>
      <w:bookmarkStart w:id="61" w:name="l32"/>
      <w:bookmarkEnd w:id="60"/>
      <w:bookmarkEnd w:id="61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22.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дополнительного образования детей и условия организации обучения и 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здоровья, детей-инвалидов и инвалидов определяются адаптированной образовательной программой &lt;15&gt;.</w:t>
      </w:r>
      <w:bookmarkStart w:id="62" w:name="l33"/>
      <w:bookmarkEnd w:id="62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6" w:anchor="l5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&lt;15&gt; </w:t>
      </w:r>
      <w:hyperlink r:id="rId37" w:anchor="l975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1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79 Федерального закона об образовании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8" w:anchor="l5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  <w:bookmarkStart w:id="63" w:name="l69"/>
      <w:bookmarkEnd w:id="63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  <w:bookmarkStart w:id="64" w:name="l34"/>
      <w:bookmarkEnd w:id="64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23.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сурдопереводчиков</w:t>
      </w:r>
      <w:proofErr w:type="spell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тифлосурдопереводчиков</w:t>
      </w:r>
      <w:proofErr w:type="spell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&lt;16&gt;.</w:t>
      </w:r>
      <w:bookmarkStart w:id="65" w:name="l60"/>
      <w:bookmarkStart w:id="66" w:name="l35"/>
      <w:bookmarkEnd w:id="65"/>
      <w:bookmarkEnd w:id="66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39" w:anchor="l5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&lt;16&gt; </w:t>
      </w:r>
      <w:hyperlink r:id="rId40" w:anchor="l984" w:tgtFrame="_blank" w:history="1">
        <w:r w:rsidRPr="00AF29AC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 11</w:t>
        </w:r>
      </w:hyperlink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79 Федерального закона об образовании</w:t>
      </w:r>
      <w:proofErr w:type="gramStart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Приказа </w:t>
      </w:r>
      <w:proofErr w:type="spellStart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41" w:anchor="l5" w:tgtFrame="_blank" w:history="1">
        <w:r w:rsidRPr="00AF29AC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30.09.2020 N 533</w:t>
        </w:r>
      </w:hyperlink>
      <w:r w:rsidRPr="00AF29A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особых потребностей обучающихся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  <w:bookmarkStart w:id="67" w:name="l70"/>
      <w:bookmarkEnd w:id="67"/>
    </w:p>
    <w:p w:rsidR="00AF29AC" w:rsidRPr="00AF29AC" w:rsidRDefault="00AF29AC" w:rsidP="00AF29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9AC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24.</w:t>
      </w:r>
      <w:r w:rsidRPr="00AF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организации досуговой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0707E6" w:rsidRDefault="000707E6">
      <w:bookmarkStart w:id="68" w:name="_GoBack"/>
      <w:bookmarkEnd w:id="68"/>
    </w:p>
    <w:sectPr w:rsidR="0007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7D"/>
    <w:rsid w:val="000707E6"/>
    <w:rsid w:val="00AF29AC"/>
    <w:rsid w:val="00E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2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AF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29AC"/>
    <w:rPr>
      <w:color w:val="0000FF"/>
      <w:u w:val="single"/>
    </w:rPr>
  </w:style>
  <w:style w:type="paragraph" w:customStyle="1" w:styleId="dt-p">
    <w:name w:val="dt-p"/>
    <w:basedOn w:val="a"/>
    <w:rsid w:val="00AF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AF29AC"/>
  </w:style>
  <w:style w:type="paragraph" w:styleId="a4">
    <w:name w:val="Normal (Web)"/>
    <w:basedOn w:val="a"/>
    <w:uiPriority w:val="99"/>
    <w:semiHidden/>
    <w:unhideWhenUsed/>
    <w:rsid w:val="00AF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AF2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2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2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AF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29AC"/>
    <w:rPr>
      <w:color w:val="0000FF"/>
      <w:u w:val="single"/>
    </w:rPr>
  </w:style>
  <w:style w:type="paragraph" w:customStyle="1" w:styleId="dt-p">
    <w:name w:val="dt-p"/>
    <w:basedOn w:val="a"/>
    <w:rsid w:val="00AF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AF29AC"/>
  </w:style>
  <w:style w:type="paragraph" w:styleId="a4">
    <w:name w:val="Normal (Web)"/>
    <w:basedOn w:val="a"/>
    <w:uiPriority w:val="99"/>
    <w:semiHidden/>
    <w:unhideWhenUsed/>
    <w:rsid w:val="00AF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AF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69095" TargetMode="External"/><Relationship Id="rId18" Type="http://schemas.openxmlformats.org/officeDocument/2006/relationships/hyperlink" Target="https://normativ.kontur.ru/document?moduleId=1&amp;documentId=369095" TargetMode="External"/><Relationship Id="rId26" Type="http://schemas.openxmlformats.org/officeDocument/2006/relationships/hyperlink" Target="https://normativ.kontur.ru/document?moduleId=1&amp;documentId=320620" TargetMode="External"/><Relationship Id="rId39" Type="http://schemas.openxmlformats.org/officeDocument/2006/relationships/hyperlink" Target="https://normativ.kontur.ru/document?moduleId=1&amp;documentId=374127" TargetMode="External"/><Relationship Id="rId21" Type="http://schemas.openxmlformats.org/officeDocument/2006/relationships/hyperlink" Target="https://normativ.kontur.ru/document?moduleId=1&amp;documentId=300600" TargetMode="External"/><Relationship Id="rId34" Type="http://schemas.openxmlformats.org/officeDocument/2006/relationships/hyperlink" Target="https://normativ.kontur.ru/document?moduleId=1&amp;documentId=36909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690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69095" TargetMode="External"/><Relationship Id="rId20" Type="http://schemas.openxmlformats.org/officeDocument/2006/relationships/hyperlink" Target="https://normativ.kontur.ru/document?moduleId=1&amp;documentId=369095" TargetMode="External"/><Relationship Id="rId29" Type="http://schemas.openxmlformats.org/officeDocument/2006/relationships/hyperlink" Target="https://normativ.kontur.ru/document?moduleId=1&amp;documentId=369095" TargetMode="External"/><Relationship Id="rId41" Type="http://schemas.openxmlformats.org/officeDocument/2006/relationships/hyperlink" Target="https://normativ.kontur.ru/document?moduleId=1&amp;documentId=37412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4127" TargetMode="External"/><Relationship Id="rId11" Type="http://schemas.openxmlformats.org/officeDocument/2006/relationships/hyperlink" Target="https://normativ.kontur.ru/document?moduleId=1&amp;documentId=348756" TargetMode="External"/><Relationship Id="rId24" Type="http://schemas.openxmlformats.org/officeDocument/2006/relationships/hyperlink" Target="https://normativ.kontur.ru/document?moduleId=1&amp;documentId=369095" TargetMode="External"/><Relationship Id="rId32" Type="http://schemas.openxmlformats.org/officeDocument/2006/relationships/hyperlink" Target="https://normativ.kontur.ru/document?moduleId=1&amp;documentId=374127" TargetMode="External"/><Relationship Id="rId37" Type="http://schemas.openxmlformats.org/officeDocument/2006/relationships/hyperlink" Target="https://normativ.kontur.ru/document?moduleId=1&amp;documentId=369095" TargetMode="External"/><Relationship Id="rId40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hyperlink" Target="https://normativ.kontur.ru/document?moduleId=1&amp;documentId=348756" TargetMode="External"/><Relationship Id="rId15" Type="http://schemas.openxmlformats.org/officeDocument/2006/relationships/hyperlink" Target="https://normativ.kontur.ru/document?moduleId=1&amp;documentId=369095" TargetMode="External"/><Relationship Id="rId23" Type="http://schemas.openxmlformats.org/officeDocument/2006/relationships/hyperlink" Target="https://normativ.kontur.ru/document?moduleId=1&amp;documentId=369095" TargetMode="External"/><Relationship Id="rId28" Type="http://schemas.openxmlformats.org/officeDocument/2006/relationships/hyperlink" Target="https://normativ.kontur.ru/document?moduleId=1&amp;documentId=374127" TargetMode="External"/><Relationship Id="rId36" Type="http://schemas.openxmlformats.org/officeDocument/2006/relationships/hyperlink" Target="https://normativ.kontur.ru/document?moduleId=1&amp;documentId=374127" TargetMode="External"/><Relationship Id="rId10" Type="http://schemas.openxmlformats.org/officeDocument/2006/relationships/hyperlink" Target="https://normativ.kontur.ru/document?moduleId=1&amp;documentId=374127" TargetMode="External"/><Relationship Id="rId19" Type="http://schemas.openxmlformats.org/officeDocument/2006/relationships/hyperlink" Target="https://normativ.kontur.ru/document?moduleId=1&amp;documentId=369095" TargetMode="External"/><Relationship Id="rId31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48756" TargetMode="External"/><Relationship Id="rId14" Type="http://schemas.openxmlformats.org/officeDocument/2006/relationships/hyperlink" Target="https://normativ.kontur.ru/document?moduleId=1&amp;documentId=369095" TargetMode="External"/><Relationship Id="rId22" Type="http://schemas.openxmlformats.org/officeDocument/2006/relationships/hyperlink" Target="https://normativ.kontur.ru/document?moduleId=1&amp;documentId=369095" TargetMode="External"/><Relationship Id="rId27" Type="http://schemas.openxmlformats.org/officeDocument/2006/relationships/hyperlink" Target="https://normativ.kontur.ru/document?moduleId=1&amp;documentId=369095" TargetMode="External"/><Relationship Id="rId30" Type="http://schemas.openxmlformats.org/officeDocument/2006/relationships/hyperlink" Target="https://normativ.kontur.ru/document?moduleId=1&amp;documentId=374127" TargetMode="External"/><Relationship Id="rId35" Type="http://schemas.openxmlformats.org/officeDocument/2006/relationships/hyperlink" Target="https://normativ.kontur.ru/document?moduleId=1&amp;documentId=37412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2224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348756" TargetMode="External"/><Relationship Id="rId17" Type="http://schemas.openxmlformats.org/officeDocument/2006/relationships/hyperlink" Target="https://normativ.kontur.ru/document?moduleId=1&amp;documentId=374127" TargetMode="External"/><Relationship Id="rId25" Type="http://schemas.openxmlformats.org/officeDocument/2006/relationships/hyperlink" Target="https://normativ.kontur.ru/document?moduleId=1&amp;documentId=369095" TargetMode="External"/><Relationship Id="rId33" Type="http://schemas.openxmlformats.org/officeDocument/2006/relationships/hyperlink" Target="https://normativ.kontur.ru/document?moduleId=1&amp;documentId=374127" TargetMode="External"/><Relationship Id="rId38" Type="http://schemas.openxmlformats.org/officeDocument/2006/relationships/hyperlink" Target="https://normativ.kontur.ru/document?moduleId=1&amp;documentId=374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3628</Words>
  <Characters>20682</Characters>
  <Application>Microsoft Office Word</Application>
  <DocSecurity>0</DocSecurity>
  <Lines>172</Lines>
  <Paragraphs>48</Paragraphs>
  <ScaleCrop>false</ScaleCrop>
  <Company/>
  <LinksUpToDate>false</LinksUpToDate>
  <CharactersWithSpaces>24262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2022-11-16T11:00:00Z</dcterms:created>
  <dcterms:modified xsi:type="dcterms:W3CDTF">2022-11-16T11:05:00Z</dcterms:modified>
</cp:coreProperties>
</file>