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5A" w:rsidRPr="00482B5A" w:rsidRDefault="00482B5A" w:rsidP="00482B5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82B5A">
        <w:rPr>
          <w:rFonts w:ascii="Arial" w:eastAsia="Times New Roman" w:hAnsi="Arial" w:cs="Arial"/>
          <w:b/>
          <w:bCs/>
          <w:color w:val="222222"/>
          <w:sz w:val="24"/>
          <w:szCs w:val="24"/>
          <w:lang w:eastAsia="ru-RU"/>
        </w:rPr>
        <w:t>МИНИСТЕРСТВО НАУКИ И ВЫСШЕГО ОБРАЗОВАНИЯ</w:t>
      </w:r>
      <w:r w:rsidRPr="00482B5A">
        <w:rPr>
          <w:rFonts w:ascii="Arial" w:eastAsia="Times New Roman" w:hAnsi="Arial" w:cs="Arial"/>
          <w:b/>
          <w:bCs/>
          <w:color w:val="222222"/>
          <w:sz w:val="24"/>
          <w:szCs w:val="24"/>
          <w:lang w:eastAsia="ru-RU"/>
        </w:rPr>
        <w:br/>
        <w:t>РОССИЙСКОЙ ФЕДЕРАЦИИ</w:t>
      </w:r>
      <w:r w:rsidRPr="00482B5A">
        <w:rPr>
          <w:rFonts w:ascii="Arial" w:eastAsia="Times New Roman" w:hAnsi="Arial" w:cs="Arial"/>
          <w:b/>
          <w:bCs/>
          <w:color w:val="222222"/>
          <w:sz w:val="24"/>
          <w:szCs w:val="24"/>
          <w:lang w:eastAsia="ru-RU"/>
        </w:rPr>
        <w:br/>
        <w:t>N 882</w:t>
      </w:r>
    </w:p>
    <w:p w:rsidR="00482B5A" w:rsidRPr="00482B5A" w:rsidRDefault="00482B5A" w:rsidP="00482B5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82B5A">
        <w:rPr>
          <w:rFonts w:ascii="Arial" w:eastAsia="Times New Roman" w:hAnsi="Arial" w:cs="Arial"/>
          <w:b/>
          <w:bCs/>
          <w:color w:val="222222"/>
          <w:sz w:val="24"/>
          <w:szCs w:val="24"/>
          <w:lang w:eastAsia="ru-RU"/>
        </w:rPr>
        <w:t>МИНИСТЕРСТВО ПРОСВЕЩЕНИЯ РОССИЙСКОЙ ФЕДЕРАЦИИ</w:t>
      </w:r>
      <w:r w:rsidRPr="00482B5A">
        <w:rPr>
          <w:rFonts w:ascii="Arial" w:eastAsia="Times New Roman" w:hAnsi="Arial" w:cs="Arial"/>
          <w:b/>
          <w:bCs/>
          <w:color w:val="222222"/>
          <w:sz w:val="24"/>
          <w:szCs w:val="24"/>
          <w:lang w:eastAsia="ru-RU"/>
        </w:rPr>
        <w:br/>
        <w:t>N 391</w:t>
      </w:r>
    </w:p>
    <w:p w:rsidR="00482B5A" w:rsidRPr="00482B5A" w:rsidRDefault="00482B5A" w:rsidP="00482B5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82B5A">
        <w:rPr>
          <w:rFonts w:ascii="Arial" w:eastAsia="Times New Roman" w:hAnsi="Arial" w:cs="Arial"/>
          <w:b/>
          <w:bCs/>
          <w:color w:val="222222"/>
          <w:sz w:val="24"/>
          <w:szCs w:val="24"/>
          <w:lang w:eastAsia="ru-RU"/>
        </w:rPr>
        <w:t>ПРИКАЗ</w:t>
      </w:r>
      <w:r w:rsidRPr="00482B5A">
        <w:rPr>
          <w:rFonts w:ascii="Arial" w:eastAsia="Times New Roman" w:hAnsi="Arial" w:cs="Arial"/>
          <w:b/>
          <w:bCs/>
          <w:color w:val="222222"/>
          <w:sz w:val="24"/>
          <w:szCs w:val="24"/>
          <w:lang w:eastAsia="ru-RU"/>
        </w:rPr>
        <w:br/>
        <w:t>от 5 августа 2020 года</w:t>
      </w:r>
    </w:p>
    <w:p w:rsidR="00482B5A" w:rsidRPr="00482B5A" w:rsidRDefault="00482B5A" w:rsidP="00482B5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82B5A">
        <w:rPr>
          <w:rFonts w:ascii="Arial" w:eastAsia="Times New Roman" w:hAnsi="Arial" w:cs="Arial"/>
          <w:b/>
          <w:bCs/>
          <w:color w:val="222222"/>
          <w:sz w:val="24"/>
          <w:szCs w:val="24"/>
          <w:lang w:eastAsia="ru-RU"/>
        </w:rPr>
        <w:t>ОБ ОРГАНИЗАЦИИ</w:t>
      </w:r>
      <w:r w:rsidRPr="00482B5A">
        <w:rPr>
          <w:rFonts w:ascii="Arial" w:eastAsia="Times New Roman" w:hAnsi="Arial" w:cs="Arial"/>
          <w:b/>
          <w:bCs/>
          <w:color w:val="222222"/>
          <w:sz w:val="24"/>
          <w:szCs w:val="24"/>
          <w:lang w:eastAsia="ru-RU"/>
        </w:rPr>
        <w:br/>
        <w:t>И ОСУЩЕСТВЛЕНИИ ОБРАЗОВАТЕЛЬНОЙ ДЕЯТЕЛЬНОСТИ ПРИ СЕТЕВОЙ</w:t>
      </w:r>
      <w:r w:rsidRPr="00482B5A">
        <w:rPr>
          <w:rFonts w:ascii="Arial" w:eastAsia="Times New Roman" w:hAnsi="Arial" w:cs="Arial"/>
          <w:b/>
          <w:bCs/>
          <w:color w:val="222222"/>
          <w:sz w:val="24"/>
          <w:szCs w:val="24"/>
          <w:lang w:eastAsia="ru-RU"/>
        </w:rPr>
        <w:br/>
        <w:t>ФОРМЕ РЕАЛИЗАЦИИ ОБРАЗОВАТЕЛЬНЫХ ПРОГРАММ</w:t>
      </w:r>
    </w:p>
    <w:p w:rsidR="00482B5A" w:rsidRPr="00482B5A" w:rsidRDefault="00482B5A" w:rsidP="00482B5A">
      <w:pPr>
        <w:shd w:val="clear" w:color="auto" w:fill="FFFFFF"/>
        <w:spacing w:after="0"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В соответствии с частью 3 статьи 15 Федерального </w:t>
      </w:r>
      <w:hyperlink r:id="rId5" w:history="1">
        <w:r w:rsidRPr="00482B5A">
          <w:rPr>
            <w:rFonts w:ascii="Arial" w:eastAsia="Times New Roman" w:hAnsi="Arial" w:cs="Arial"/>
            <w:color w:val="1B6DFD"/>
            <w:sz w:val="24"/>
            <w:szCs w:val="24"/>
            <w:bdr w:val="none" w:sz="0" w:space="0" w:color="auto" w:frame="1"/>
            <w:lang w:eastAsia="ru-RU"/>
          </w:rPr>
          <w:t>закона от 29 декабря 2012 г. N 273-ФЗ</w:t>
        </w:r>
      </w:hyperlink>
      <w:r w:rsidRPr="00482B5A">
        <w:rPr>
          <w:rFonts w:ascii="Arial" w:eastAsia="Times New Roman" w:hAnsi="Arial" w:cs="Arial"/>
          <w:color w:val="222222"/>
          <w:sz w:val="24"/>
          <w:szCs w:val="24"/>
          <w:lang w:eastAsia="ru-RU"/>
        </w:rPr>
        <w:t> "Об образовании в Российской Федерации" (Собрание законодательства Российской Федерации, 2012, N 53, ст. 7598; 2019, N 49, ст. 6962), пунктом 1, подпунктом 4.2.72(4) пункта 4 Положения о Министерстве науки и высшего образования Российской Федерации, утвержденного </w:t>
      </w:r>
      <w:hyperlink r:id="rId6" w:history="1">
        <w:r w:rsidRPr="00482B5A">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15 июня 2018 г. N 682</w:t>
        </w:r>
      </w:hyperlink>
      <w:r w:rsidRPr="00482B5A">
        <w:rPr>
          <w:rFonts w:ascii="Arial" w:eastAsia="Times New Roman" w:hAnsi="Arial" w:cs="Arial"/>
          <w:color w:val="222222"/>
          <w:sz w:val="24"/>
          <w:szCs w:val="24"/>
          <w:lang w:eastAsia="ru-RU"/>
        </w:rPr>
        <w:t> (Собрание законодательства Российской Федерации, 2018, N 26, ст. 3851; 2020, N 16, ст. 2612), и пунктом 1, подпунктом 4.2.7(1) пункта 4 Положения о Министерстве просвещения Российской Федерации, утвержденного </w:t>
      </w:r>
      <w:hyperlink r:id="rId7" w:history="1">
        <w:r w:rsidRPr="00482B5A">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28 июля 2018 г. N 884</w:t>
        </w:r>
      </w:hyperlink>
      <w:r w:rsidRPr="00482B5A">
        <w:rPr>
          <w:rFonts w:ascii="Arial" w:eastAsia="Times New Roman" w:hAnsi="Arial" w:cs="Arial"/>
          <w:color w:val="222222"/>
          <w:sz w:val="24"/>
          <w:szCs w:val="24"/>
          <w:lang w:eastAsia="ru-RU"/>
        </w:rPr>
        <w:t> (Собрание законодательства Российской Федерации, 2018, N 32, ст. 5343; 2020, N 11, ст. 1547) приказываем:</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Утвердить:</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Порядок организации и осуществления образовательной деятельности при сетевой форме реализации образовательных программ (приложение N 1);</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примерную форму договора о сетевой форме реализации образовательных программ (приложение N 2).</w:t>
      </w:r>
    </w:p>
    <w:p w:rsidR="00482B5A" w:rsidRPr="00482B5A" w:rsidRDefault="00482B5A" w:rsidP="00482B5A">
      <w:pPr>
        <w:shd w:val="clear" w:color="auto" w:fill="FFFFFF"/>
        <w:spacing w:after="199" w:line="240" w:lineRule="auto"/>
        <w:jc w:val="right"/>
        <w:textAlignment w:val="baseline"/>
        <w:rPr>
          <w:rFonts w:ascii="Arial" w:eastAsia="Times New Roman" w:hAnsi="Arial" w:cs="Arial"/>
          <w:color w:val="222222"/>
          <w:sz w:val="24"/>
          <w:szCs w:val="24"/>
          <w:lang w:eastAsia="ru-RU"/>
        </w:rPr>
      </w:pPr>
      <w:proofErr w:type="spellStart"/>
      <w:r w:rsidRPr="00482B5A">
        <w:rPr>
          <w:rFonts w:ascii="Arial" w:eastAsia="Times New Roman" w:hAnsi="Arial" w:cs="Arial"/>
          <w:color w:val="222222"/>
          <w:sz w:val="24"/>
          <w:szCs w:val="24"/>
          <w:lang w:eastAsia="ru-RU"/>
        </w:rPr>
        <w:t>Врио</w:t>
      </w:r>
      <w:proofErr w:type="spellEnd"/>
      <w:r w:rsidRPr="00482B5A">
        <w:rPr>
          <w:rFonts w:ascii="Arial" w:eastAsia="Times New Roman" w:hAnsi="Arial" w:cs="Arial"/>
          <w:color w:val="222222"/>
          <w:sz w:val="24"/>
          <w:szCs w:val="24"/>
          <w:lang w:eastAsia="ru-RU"/>
        </w:rPr>
        <w:t xml:space="preserve"> Министра науки</w:t>
      </w:r>
      <w:r w:rsidRPr="00482B5A">
        <w:rPr>
          <w:rFonts w:ascii="Arial" w:eastAsia="Times New Roman" w:hAnsi="Arial" w:cs="Arial"/>
          <w:color w:val="222222"/>
          <w:sz w:val="24"/>
          <w:szCs w:val="24"/>
          <w:lang w:eastAsia="ru-RU"/>
        </w:rPr>
        <w:br/>
        <w:t>и высшего образования</w:t>
      </w:r>
      <w:r w:rsidRPr="00482B5A">
        <w:rPr>
          <w:rFonts w:ascii="Arial" w:eastAsia="Times New Roman" w:hAnsi="Arial" w:cs="Arial"/>
          <w:color w:val="222222"/>
          <w:sz w:val="24"/>
          <w:szCs w:val="24"/>
          <w:lang w:eastAsia="ru-RU"/>
        </w:rPr>
        <w:br/>
        <w:t>Российской Федерации</w:t>
      </w:r>
      <w:r w:rsidRPr="00482B5A">
        <w:rPr>
          <w:rFonts w:ascii="Arial" w:eastAsia="Times New Roman" w:hAnsi="Arial" w:cs="Arial"/>
          <w:color w:val="222222"/>
          <w:sz w:val="24"/>
          <w:szCs w:val="24"/>
          <w:lang w:eastAsia="ru-RU"/>
        </w:rPr>
        <w:br/>
        <w:t>А.В.НАРУКАВНИКОВ</w:t>
      </w:r>
    </w:p>
    <w:p w:rsidR="00482B5A" w:rsidRPr="00482B5A" w:rsidRDefault="00482B5A" w:rsidP="00482B5A">
      <w:pPr>
        <w:shd w:val="clear" w:color="auto" w:fill="FFFFFF"/>
        <w:spacing w:after="199" w:line="240" w:lineRule="auto"/>
        <w:jc w:val="right"/>
        <w:textAlignment w:val="baseline"/>
        <w:rPr>
          <w:rFonts w:ascii="Arial" w:eastAsia="Times New Roman" w:hAnsi="Arial" w:cs="Arial"/>
          <w:color w:val="222222"/>
          <w:sz w:val="24"/>
          <w:szCs w:val="24"/>
          <w:lang w:eastAsia="ru-RU"/>
        </w:rPr>
      </w:pPr>
      <w:proofErr w:type="spellStart"/>
      <w:r w:rsidRPr="00482B5A">
        <w:rPr>
          <w:rFonts w:ascii="Arial" w:eastAsia="Times New Roman" w:hAnsi="Arial" w:cs="Arial"/>
          <w:color w:val="222222"/>
          <w:sz w:val="24"/>
          <w:szCs w:val="24"/>
          <w:lang w:eastAsia="ru-RU"/>
        </w:rPr>
        <w:t>Врио</w:t>
      </w:r>
      <w:proofErr w:type="spellEnd"/>
      <w:r w:rsidRPr="00482B5A">
        <w:rPr>
          <w:rFonts w:ascii="Arial" w:eastAsia="Times New Roman" w:hAnsi="Arial" w:cs="Arial"/>
          <w:color w:val="222222"/>
          <w:sz w:val="24"/>
          <w:szCs w:val="24"/>
          <w:lang w:eastAsia="ru-RU"/>
        </w:rPr>
        <w:t xml:space="preserve"> Министра просвещения</w:t>
      </w:r>
      <w:r w:rsidRPr="00482B5A">
        <w:rPr>
          <w:rFonts w:ascii="Arial" w:eastAsia="Times New Roman" w:hAnsi="Arial" w:cs="Arial"/>
          <w:color w:val="222222"/>
          <w:sz w:val="24"/>
          <w:szCs w:val="24"/>
          <w:lang w:eastAsia="ru-RU"/>
        </w:rPr>
        <w:br/>
        <w:t>Российской Федерации</w:t>
      </w:r>
      <w:r w:rsidRPr="00482B5A">
        <w:rPr>
          <w:rFonts w:ascii="Arial" w:eastAsia="Times New Roman" w:hAnsi="Arial" w:cs="Arial"/>
          <w:color w:val="222222"/>
          <w:sz w:val="24"/>
          <w:szCs w:val="24"/>
          <w:lang w:eastAsia="ru-RU"/>
        </w:rPr>
        <w:br/>
        <w:t>Д.Е.ГЛУШКО</w:t>
      </w:r>
    </w:p>
    <w:p w:rsidR="00482B5A" w:rsidRPr="00482B5A" w:rsidRDefault="00482B5A" w:rsidP="00482B5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Приложение N 1</w:t>
      </w:r>
    </w:p>
    <w:p w:rsidR="00482B5A" w:rsidRPr="00482B5A" w:rsidRDefault="00482B5A" w:rsidP="00482B5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lastRenderedPageBreak/>
        <w:t>Утвержден</w:t>
      </w:r>
      <w:r w:rsidRPr="00482B5A">
        <w:rPr>
          <w:rFonts w:ascii="Arial" w:eastAsia="Times New Roman" w:hAnsi="Arial" w:cs="Arial"/>
          <w:color w:val="222222"/>
          <w:sz w:val="24"/>
          <w:szCs w:val="24"/>
          <w:lang w:eastAsia="ru-RU"/>
        </w:rPr>
        <w:br/>
        <w:t>приказом Министерства науки</w:t>
      </w:r>
      <w:r w:rsidRPr="00482B5A">
        <w:rPr>
          <w:rFonts w:ascii="Arial" w:eastAsia="Times New Roman" w:hAnsi="Arial" w:cs="Arial"/>
          <w:color w:val="222222"/>
          <w:sz w:val="24"/>
          <w:szCs w:val="24"/>
          <w:lang w:eastAsia="ru-RU"/>
        </w:rPr>
        <w:br/>
        <w:t>и высшего образования</w:t>
      </w:r>
      <w:r w:rsidRPr="00482B5A">
        <w:rPr>
          <w:rFonts w:ascii="Arial" w:eastAsia="Times New Roman" w:hAnsi="Arial" w:cs="Arial"/>
          <w:color w:val="222222"/>
          <w:sz w:val="24"/>
          <w:szCs w:val="24"/>
          <w:lang w:eastAsia="ru-RU"/>
        </w:rPr>
        <w:br/>
        <w:t>Российской Федерации</w:t>
      </w:r>
      <w:r w:rsidRPr="00482B5A">
        <w:rPr>
          <w:rFonts w:ascii="Arial" w:eastAsia="Times New Roman" w:hAnsi="Arial" w:cs="Arial"/>
          <w:color w:val="222222"/>
          <w:sz w:val="24"/>
          <w:szCs w:val="24"/>
          <w:lang w:eastAsia="ru-RU"/>
        </w:rPr>
        <w:br/>
        <w:t>и Министерства просвещения</w:t>
      </w:r>
      <w:r w:rsidRPr="00482B5A">
        <w:rPr>
          <w:rFonts w:ascii="Arial" w:eastAsia="Times New Roman" w:hAnsi="Arial" w:cs="Arial"/>
          <w:color w:val="222222"/>
          <w:sz w:val="24"/>
          <w:szCs w:val="24"/>
          <w:lang w:eastAsia="ru-RU"/>
        </w:rPr>
        <w:br/>
        <w:t>Российской Федерации</w:t>
      </w:r>
      <w:r w:rsidRPr="00482B5A">
        <w:rPr>
          <w:rFonts w:ascii="Arial" w:eastAsia="Times New Roman" w:hAnsi="Arial" w:cs="Arial"/>
          <w:color w:val="222222"/>
          <w:sz w:val="24"/>
          <w:szCs w:val="24"/>
          <w:lang w:eastAsia="ru-RU"/>
        </w:rPr>
        <w:br/>
        <w:t>от 5 августа 2020 г. N 882/391</w:t>
      </w:r>
    </w:p>
    <w:p w:rsidR="00482B5A" w:rsidRPr="00482B5A" w:rsidRDefault="00482B5A" w:rsidP="00482B5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82B5A">
        <w:rPr>
          <w:rFonts w:ascii="Arial" w:eastAsia="Times New Roman" w:hAnsi="Arial" w:cs="Arial"/>
          <w:b/>
          <w:bCs/>
          <w:color w:val="222222"/>
          <w:sz w:val="24"/>
          <w:szCs w:val="24"/>
          <w:lang w:eastAsia="ru-RU"/>
        </w:rPr>
        <w:t>ПОРЯДОК</w:t>
      </w:r>
      <w:r w:rsidRPr="00482B5A">
        <w:rPr>
          <w:rFonts w:ascii="Arial" w:eastAsia="Times New Roman" w:hAnsi="Arial" w:cs="Arial"/>
          <w:b/>
          <w:bCs/>
          <w:color w:val="222222"/>
          <w:sz w:val="24"/>
          <w:szCs w:val="24"/>
          <w:lang w:eastAsia="ru-RU"/>
        </w:rPr>
        <w:br/>
        <w:t>ОРГАНИЗАЦИИ И ОСУЩЕСТВЛЕНИЯ ОБРАЗОВАТЕЛЬНОЙ ДЕЯТЕЛЬНОСТИ</w:t>
      </w:r>
      <w:r w:rsidRPr="00482B5A">
        <w:rPr>
          <w:rFonts w:ascii="Arial" w:eastAsia="Times New Roman" w:hAnsi="Arial" w:cs="Arial"/>
          <w:b/>
          <w:bCs/>
          <w:color w:val="222222"/>
          <w:sz w:val="24"/>
          <w:szCs w:val="24"/>
          <w:lang w:eastAsia="ru-RU"/>
        </w:rPr>
        <w:br/>
        <w:t>ПРИ СЕТЕВОЙ ФОРМЕ РЕАЛИЗАЦИИ ОБРАЗОВАТЕЛЬНЫХ ПРОГРАММ</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1. Порядок организации и осуществления образовательной деятельности при сетевой форме реализации образовательных программ устанавливает правила организации и осуществления образовательной деятельности при сетевой форме реализации образовательных программ (далее соответственно - сетевая форма, образовательные программы).</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2. </w:t>
      </w:r>
      <w:proofErr w:type="gramStart"/>
      <w:r w:rsidRPr="00482B5A">
        <w:rPr>
          <w:rFonts w:ascii="Arial" w:eastAsia="Times New Roman" w:hAnsi="Arial" w:cs="Arial"/>
          <w:color w:val="222222"/>
          <w:sz w:val="24"/>
          <w:szCs w:val="24"/>
          <w:lang w:eastAsia="ru-RU"/>
        </w:rPr>
        <w:t>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&lt;1&gt; (далее вместе - организации).</w:t>
      </w:r>
      <w:proofErr w:type="gramEnd"/>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w:t>
      </w:r>
    </w:p>
    <w:p w:rsidR="00482B5A" w:rsidRPr="00482B5A" w:rsidRDefault="00482B5A" w:rsidP="00482B5A">
      <w:pPr>
        <w:shd w:val="clear" w:color="auto" w:fill="FFFFFF"/>
        <w:spacing w:after="0"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&lt;1&gt; Часть 1 статьи 15 Федерального </w:t>
      </w:r>
      <w:hyperlink r:id="rId8" w:history="1">
        <w:r w:rsidRPr="00482B5A">
          <w:rPr>
            <w:rFonts w:ascii="Arial" w:eastAsia="Times New Roman" w:hAnsi="Arial" w:cs="Arial"/>
            <w:color w:val="1B6DFD"/>
            <w:sz w:val="24"/>
            <w:szCs w:val="24"/>
            <w:bdr w:val="none" w:sz="0" w:space="0" w:color="auto" w:frame="1"/>
            <w:lang w:eastAsia="ru-RU"/>
          </w:rPr>
          <w:t>закона от 29 декабря 2012 г. N 273-ФЗ</w:t>
        </w:r>
      </w:hyperlink>
      <w:r w:rsidRPr="00482B5A">
        <w:rPr>
          <w:rFonts w:ascii="Arial" w:eastAsia="Times New Roman" w:hAnsi="Arial" w:cs="Arial"/>
          <w:color w:val="222222"/>
          <w:sz w:val="24"/>
          <w:szCs w:val="24"/>
          <w:lang w:eastAsia="ru-RU"/>
        </w:rPr>
        <w:t> "Об образовании в Российской Федерации" (Собрание законодательства Российской Федерации, 2012, N 53, ст. 7598; 2019, N 49, ст. 6962).</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3.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4. Сторонами договора о сетевой форме являются:</w:t>
      </w:r>
    </w:p>
    <w:p w:rsidR="00482B5A" w:rsidRPr="00482B5A" w:rsidRDefault="00482B5A" w:rsidP="00482B5A">
      <w:pPr>
        <w:shd w:val="clear" w:color="auto" w:fill="FFFFFF"/>
        <w:spacing w:after="0" w:line="240" w:lineRule="auto"/>
        <w:textAlignment w:val="baseline"/>
        <w:rPr>
          <w:rFonts w:ascii="Arial" w:eastAsia="Times New Roman" w:hAnsi="Arial" w:cs="Arial"/>
          <w:color w:val="222222"/>
          <w:sz w:val="24"/>
          <w:szCs w:val="24"/>
          <w:lang w:eastAsia="ru-RU"/>
        </w:rPr>
      </w:pPr>
      <w:proofErr w:type="gramStart"/>
      <w:r w:rsidRPr="00482B5A">
        <w:rPr>
          <w:rFonts w:ascii="Arial" w:eastAsia="Times New Roman" w:hAnsi="Arial" w:cs="Arial"/>
          <w:color w:val="222222"/>
          <w:sz w:val="24"/>
          <w:szCs w:val="24"/>
          <w:lang w:eastAsia="ru-RU"/>
        </w:rPr>
        <w:t>базовая организация - организация, осуществляющая образовательную деятельность, в которую обучающийся принят на обучение в соответствии со статьей 55 Федерального </w:t>
      </w:r>
      <w:hyperlink r:id="rId9" w:history="1">
        <w:r w:rsidRPr="00482B5A">
          <w:rPr>
            <w:rFonts w:ascii="Arial" w:eastAsia="Times New Roman" w:hAnsi="Arial" w:cs="Arial"/>
            <w:color w:val="1B6DFD"/>
            <w:sz w:val="24"/>
            <w:szCs w:val="24"/>
            <w:bdr w:val="none" w:sz="0" w:space="0" w:color="auto" w:frame="1"/>
            <w:lang w:eastAsia="ru-RU"/>
          </w:rPr>
          <w:t>закона от 29 декабря 2012 г. N 273-ФЗ</w:t>
        </w:r>
      </w:hyperlink>
      <w:r w:rsidRPr="00482B5A">
        <w:rPr>
          <w:rFonts w:ascii="Arial" w:eastAsia="Times New Roman" w:hAnsi="Arial" w:cs="Arial"/>
          <w:color w:val="222222"/>
          <w:sz w:val="24"/>
          <w:szCs w:val="24"/>
          <w:lang w:eastAsia="ru-RU"/>
        </w:rPr>
        <w:t> "Об образовании в Российской Федерации" &lt;2&gt;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proofErr w:type="gramEnd"/>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lastRenderedPageBreak/>
        <w:t>&lt;2&gt; Собрание законодательства Российской Федерации, 2012, N 53, ст. 7598; 2019, N 30, ст. 4134.</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482B5A">
        <w:rPr>
          <w:rFonts w:ascii="Arial" w:eastAsia="Times New Roman" w:hAnsi="Arial" w:cs="Arial"/>
          <w:color w:val="222222"/>
          <w:sz w:val="24"/>
          <w:szCs w:val="24"/>
          <w:lang w:eastAsia="ru-RU"/>
        </w:rP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proofErr w:type="gramEnd"/>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Сторонами договора о сетевой форме могут являться несколько организаций-участников.</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5.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6.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7.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8. При приеме на обучение по сетевой образовательной программе </w:t>
      </w:r>
      <w:proofErr w:type="gramStart"/>
      <w:r w:rsidRPr="00482B5A">
        <w:rPr>
          <w:rFonts w:ascii="Arial" w:eastAsia="Times New Roman" w:hAnsi="Arial" w:cs="Arial"/>
          <w:color w:val="222222"/>
          <w:sz w:val="24"/>
          <w:szCs w:val="24"/>
          <w:lang w:eastAsia="ru-RU"/>
        </w:rPr>
        <w:t>обучающийся</w:t>
      </w:r>
      <w:proofErr w:type="gramEnd"/>
      <w:r w:rsidRPr="00482B5A">
        <w:rPr>
          <w:rFonts w:ascii="Arial" w:eastAsia="Times New Roman" w:hAnsi="Arial" w:cs="Arial"/>
          <w:color w:val="222222"/>
          <w:sz w:val="24"/>
          <w:szCs w:val="24"/>
          <w:lang w:eastAsia="ru-RU"/>
        </w:rPr>
        <w:t xml:space="preserve"> зачисляется в базовую организацию на обучение по указанной программе.</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9.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lastRenderedPageBreak/>
        <w:t xml:space="preserve">Зачисление </w:t>
      </w:r>
      <w:proofErr w:type="gramStart"/>
      <w:r w:rsidRPr="00482B5A">
        <w:rPr>
          <w:rFonts w:ascii="Arial" w:eastAsia="Times New Roman" w:hAnsi="Arial" w:cs="Arial"/>
          <w:color w:val="222222"/>
          <w:sz w:val="24"/>
          <w:szCs w:val="24"/>
          <w:lang w:eastAsia="ru-RU"/>
        </w:rPr>
        <w:t>обучающихся</w:t>
      </w:r>
      <w:proofErr w:type="gramEnd"/>
      <w:r w:rsidRPr="00482B5A">
        <w:rPr>
          <w:rFonts w:ascii="Arial" w:eastAsia="Times New Roman" w:hAnsi="Arial" w:cs="Arial"/>
          <w:color w:val="222222"/>
          <w:sz w:val="24"/>
          <w:szCs w:val="24"/>
          <w:lang w:eastAsia="ru-RU"/>
        </w:rPr>
        <w:t xml:space="preserve"> в организацию, обладающую ресурсами, не производится.</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10. </w:t>
      </w:r>
      <w:proofErr w:type="gramStart"/>
      <w:r w:rsidRPr="00482B5A">
        <w:rPr>
          <w:rFonts w:ascii="Arial" w:eastAsia="Times New Roman" w:hAnsi="Arial" w:cs="Arial"/>
          <w:color w:val="222222"/>
          <w:sz w:val="24"/>
          <w:szCs w:val="24"/>
          <w:lang w:eastAsia="ru-RU"/>
        </w:rPr>
        <w:t>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proofErr w:type="gramEnd"/>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На период реализации части сетевой образовательной </w:t>
      </w:r>
      <w:proofErr w:type="gramStart"/>
      <w:r w:rsidRPr="00482B5A">
        <w:rPr>
          <w:rFonts w:ascii="Arial" w:eastAsia="Times New Roman" w:hAnsi="Arial" w:cs="Arial"/>
          <w:color w:val="222222"/>
          <w:sz w:val="24"/>
          <w:szCs w:val="24"/>
          <w:lang w:eastAsia="ru-RU"/>
        </w:rPr>
        <w:t>программы</w:t>
      </w:r>
      <w:proofErr w:type="gramEnd"/>
      <w:r w:rsidRPr="00482B5A">
        <w:rPr>
          <w:rFonts w:ascii="Arial" w:eastAsia="Times New Roman" w:hAnsi="Arial" w:cs="Arial"/>
          <w:color w:val="222222"/>
          <w:sz w:val="24"/>
          <w:szCs w:val="24"/>
          <w:lang w:eastAsia="ru-RU"/>
        </w:rPr>
        <w:t xml:space="preserve"> в образовательной организации-участнике обучающиеся не отчисляются из базовой организации.</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11. 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По решению организации-участника обучающимся может быть назначена дополнительная стипендия, иные денежные выплаты, предоставлены дополнительные меры социальной поддержки в порядке, определяемом указанной организацией. Установление указанных стипендий или иных денежных выплат, предоставление дополнительных мер социальной поддержки не является основанием для отмены либо приостановления базовой организацией выплаты стипендий, иных денежных выплат или предоставления установленных мер социальной поддержки.</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12.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13. По завершении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В случае</w:t>
      </w:r>
      <w:proofErr w:type="gramStart"/>
      <w:r w:rsidRPr="00482B5A">
        <w:rPr>
          <w:rFonts w:ascii="Arial" w:eastAsia="Times New Roman" w:hAnsi="Arial" w:cs="Arial"/>
          <w:color w:val="222222"/>
          <w:sz w:val="24"/>
          <w:szCs w:val="24"/>
          <w:lang w:eastAsia="ru-RU"/>
        </w:rPr>
        <w:t>,</w:t>
      </w:r>
      <w:proofErr w:type="gramEnd"/>
      <w:r w:rsidRPr="00482B5A">
        <w:rPr>
          <w:rFonts w:ascii="Arial" w:eastAsia="Times New Roman" w:hAnsi="Arial" w:cs="Arial"/>
          <w:color w:val="222222"/>
          <w:sz w:val="24"/>
          <w:szCs w:val="24"/>
          <w:lang w:eastAsia="ru-RU"/>
        </w:rPr>
        <w:t xml:space="preserve">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14.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lastRenderedPageBreak/>
        <w:t xml:space="preserve">Выдача документов об </w:t>
      </w:r>
      <w:proofErr w:type="gramStart"/>
      <w:r w:rsidRPr="00482B5A">
        <w:rPr>
          <w:rFonts w:ascii="Arial" w:eastAsia="Times New Roman" w:hAnsi="Arial" w:cs="Arial"/>
          <w:color w:val="222222"/>
          <w:sz w:val="24"/>
          <w:szCs w:val="24"/>
          <w:lang w:eastAsia="ru-RU"/>
        </w:rPr>
        <w:t>обучении</w:t>
      </w:r>
      <w:proofErr w:type="gramEnd"/>
      <w:r w:rsidRPr="00482B5A">
        <w:rPr>
          <w:rFonts w:ascii="Arial" w:eastAsia="Times New Roman" w:hAnsi="Arial" w:cs="Arial"/>
          <w:color w:val="222222"/>
          <w:sz w:val="24"/>
          <w:szCs w:val="24"/>
          <w:lang w:eastAsia="ru-RU"/>
        </w:rPr>
        <w:t xml:space="preserve">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15.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16. </w:t>
      </w:r>
      <w:proofErr w:type="gramStart"/>
      <w:r w:rsidRPr="00482B5A">
        <w:rPr>
          <w:rFonts w:ascii="Arial" w:eastAsia="Times New Roman" w:hAnsi="Arial" w:cs="Arial"/>
          <w:color w:val="222222"/>
          <w:sz w:val="24"/>
          <w:szCs w:val="24"/>
          <w:lang w:eastAsia="ru-RU"/>
        </w:rPr>
        <w:t>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w:t>
      </w:r>
      <w:proofErr w:type="gramEnd"/>
      <w:r w:rsidRPr="00482B5A">
        <w:rPr>
          <w:rFonts w:ascii="Arial" w:eastAsia="Times New Roman" w:hAnsi="Arial" w:cs="Arial"/>
          <w:color w:val="222222"/>
          <w:sz w:val="24"/>
          <w:szCs w:val="24"/>
          <w:lang w:eastAsia="ru-RU"/>
        </w:rPr>
        <w:t xml:space="preserve"> </w:t>
      </w:r>
      <w:proofErr w:type="gramStart"/>
      <w:r w:rsidRPr="00482B5A">
        <w:rPr>
          <w:rFonts w:ascii="Arial" w:eastAsia="Times New Roman" w:hAnsi="Arial" w:cs="Arial"/>
          <w:color w:val="222222"/>
          <w:sz w:val="24"/>
          <w:szCs w:val="24"/>
          <w:lang w:eastAsia="ru-RU"/>
        </w:rPr>
        <w:t>порядке</w:t>
      </w:r>
      <w:proofErr w:type="gramEnd"/>
      <w:r w:rsidRPr="00482B5A">
        <w:rPr>
          <w:rFonts w:ascii="Arial" w:eastAsia="Times New Roman" w:hAnsi="Arial" w:cs="Arial"/>
          <w:color w:val="222222"/>
          <w:sz w:val="24"/>
          <w:szCs w:val="24"/>
          <w:lang w:eastAsia="ru-RU"/>
        </w:rPr>
        <w:t>, определяемом локальными нормативными актами указанной организации.</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17. </w:t>
      </w:r>
      <w:proofErr w:type="gramStart"/>
      <w:r w:rsidRPr="00482B5A">
        <w:rPr>
          <w:rFonts w:ascii="Arial" w:eastAsia="Times New Roman" w:hAnsi="Arial" w:cs="Arial"/>
          <w:color w:val="222222"/>
          <w:sz w:val="24"/>
          <w:szCs w:val="24"/>
          <w:lang w:eastAsia="ru-RU"/>
        </w:rPr>
        <w:t>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w:t>
      </w:r>
      <w:proofErr w:type="gramEnd"/>
      <w:r w:rsidRPr="00482B5A">
        <w:rPr>
          <w:rFonts w:ascii="Arial" w:eastAsia="Times New Roman" w:hAnsi="Arial" w:cs="Arial"/>
          <w:color w:val="222222"/>
          <w:sz w:val="24"/>
          <w:szCs w:val="24"/>
          <w:lang w:eastAsia="ru-RU"/>
        </w:rPr>
        <w:t xml:space="preserve">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p w:rsidR="00482B5A" w:rsidRPr="00482B5A" w:rsidRDefault="00482B5A" w:rsidP="00482B5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Приложение N 2</w:t>
      </w:r>
    </w:p>
    <w:p w:rsidR="00482B5A" w:rsidRPr="00482B5A" w:rsidRDefault="00482B5A" w:rsidP="00482B5A">
      <w:pPr>
        <w:shd w:val="clear" w:color="auto" w:fill="FFFFFF"/>
        <w:spacing w:after="199" w:line="240" w:lineRule="auto"/>
        <w:jc w:val="right"/>
        <w:textAlignment w:val="baseline"/>
        <w:rPr>
          <w:rFonts w:ascii="Arial" w:eastAsia="Times New Roman" w:hAnsi="Arial" w:cs="Arial"/>
          <w:color w:val="222222"/>
          <w:sz w:val="24"/>
          <w:szCs w:val="24"/>
          <w:lang w:eastAsia="ru-RU"/>
        </w:rPr>
      </w:pPr>
      <w:proofErr w:type="gramStart"/>
      <w:r w:rsidRPr="00482B5A">
        <w:rPr>
          <w:rFonts w:ascii="Arial" w:eastAsia="Times New Roman" w:hAnsi="Arial" w:cs="Arial"/>
          <w:color w:val="222222"/>
          <w:sz w:val="24"/>
          <w:szCs w:val="24"/>
          <w:lang w:eastAsia="ru-RU"/>
        </w:rPr>
        <w:t>Утверждена</w:t>
      </w:r>
      <w:proofErr w:type="gramEnd"/>
      <w:r w:rsidRPr="00482B5A">
        <w:rPr>
          <w:rFonts w:ascii="Arial" w:eastAsia="Times New Roman" w:hAnsi="Arial" w:cs="Arial"/>
          <w:color w:val="222222"/>
          <w:sz w:val="24"/>
          <w:szCs w:val="24"/>
          <w:lang w:eastAsia="ru-RU"/>
        </w:rPr>
        <w:br/>
        <w:t>приказом Министерства науки</w:t>
      </w:r>
      <w:r w:rsidRPr="00482B5A">
        <w:rPr>
          <w:rFonts w:ascii="Arial" w:eastAsia="Times New Roman" w:hAnsi="Arial" w:cs="Arial"/>
          <w:color w:val="222222"/>
          <w:sz w:val="24"/>
          <w:szCs w:val="24"/>
          <w:lang w:eastAsia="ru-RU"/>
        </w:rPr>
        <w:br/>
        <w:t>и высшего образования</w:t>
      </w:r>
      <w:r w:rsidRPr="00482B5A">
        <w:rPr>
          <w:rFonts w:ascii="Arial" w:eastAsia="Times New Roman" w:hAnsi="Arial" w:cs="Arial"/>
          <w:color w:val="222222"/>
          <w:sz w:val="24"/>
          <w:szCs w:val="24"/>
          <w:lang w:eastAsia="ru-RU"/>
        </w:rPr>
        <w:br/>
        <w:t>Российской Федерации</w:t>
      </w:r>
      <w:r w:rsidRPr="00482B5A">
        <w:rPr>
          <w:rFonts w:ascii="Arial" w:eastAsia="Times New Roman" w:hAnsi="Arial" w:cs="Arial"/>
          <w:color w:val="222222"/>
          <w:sz w:val="24"/>
          <w:szCs w:val="24"/>
          <w:lang w:eastAsia="ru-RU"/>
        </w:rPr>
        <w:br/>
        <w:t>и Министерства просвещения</w:t>
      </w:r>
      <w:r w:rsidRPr="00482B5A">
        <w:rPr>
          <w:rFonts w:ascii="Arial" w:eastAsia="Times New Roman" w:hAnsi="Arial" w:cs="Arial"/>
          <w:color w:val="222222"/>
          <w:sz w:val="24"/>
          <w:szCs w:val="24"/>
          <w:lang w:eastAsia="ru-RU"/>
        </w:rPr>
        <w:br/>
        <w:t>Российской Федерации</w:t>
      </w:r>
      <w:r w:rsidRPr="00482B5A">
        <w:rPr>
          <w:rFonts w:ascii="Arial" w:eastAsia="Times New Roman" w:hAnsi="Arial" w:cs="Arial"/>
          <w:color w:val="222222"/>
          <w:sz w:val="24"/>
          <w:szCs w:val="24"/>
          <w:lang w:eastAsia="ru-RU"/>
        </w:rPr>
        <w:br/>
        <w:t>от 5 августа 2020 г. N 882/391</w:t>
      </w:r>
    </w:p>
    <w:p w:rsidR="00482B5A" w:rsidRPr="00482B5A" w:rsidRDefault="00482B5A" w:rsidP="00482B5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ПРИМЕРНАЯ ФОРМА</w:t>
      </w:r>
    </w:p>
    <w:p w:rsidR="00482B5A" w:rsidRPr="00482B5A" w:rsidRDefault="00482B5A" w:rsidP="00482B5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82B5A">
        <w:rPr>
          <w:rFonts w:ascii="Arial" w:eastAsia="Times New Roman" w:hAnsi="Arial" w:cs="Arial"/>
          <w:b/>
          <w:bCs/>
          <w:color w:val="222222"/>
          <w:sz w:val="24"/>
          <w:szCs w:val="24"/>
          <w:lang w:eastAsia="ru-RU"/>
        </w:rPr>
        <w:t>Договор о сетевой форме реализации образовательных программ</w:t>
      </w:r>
    </w:p>
    <w:tbl>
      <w:tblPr>
        <w:tblW w:w="0" w:type="auto"/>
        <w:shd w:val="clear" w:color="auto" w:fill="FFFFFF"/>
        <w:tblCellMar>
          <w:left w:w="0" w:type="dxa"/>
          <w:right w:w="0" w:type="dxa"/>
        </w:tblCellMar>
        <w:tblLook w:val="04A0" w:firstRow="1" w:lastRow="0" w:firstColumn="1" w:lastColumn="0" w:noHBand="0" w:noVBand="1"/>
      </w:tblPr>
      <w:tblGrid>
        <w:gridCol w:w="2357"/>
        <w:gridCol w:w="2794"/>
      </w:tblGrid>
      <w:tr w:rsidR="00482B5A" w:rsidRPr="00482B5A" w:rsidTr="00482B5A">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textAlignment w:val="baseline"/>
              <w:rPr>
                <w:rFonts w:ascii="Arial" w:eastAsia="Times New Roman" w:hAnsi="Arial" w:cs="Arial"/>
                <w:color w:val="222222"/>
                <w:sz w:val="24"/>
                <w:szCs w:val="24"/>
                <w:lang w:eastAsia="ru-RU"/>
              </w:rPr>
            </w:pPr>
            <w:proofErr w:type="gramStart"/>
            <w:r w:rsidRPr="00482B5A">
              <w:rPr>
                <w:rFonts w:ascii="Arial" w:eastAsia="Times New Roman" w:hAnsi="Arial" w:cs="Arial"/>
                <w:color w:val="222222"/>
                <w:sz w:val="24"/>
                <w:szCs w:val="24"/>
                <w:lang w:eastAsia="ru-RU"/>
              </w:rPr>
              <w:t>г</w:t>
            </w:r>
            <w:proofErr w:type="gramEnd"/>
            <w:r w:rsidRPr="00482B5A">
              <w:rPr>
                <w:rFonts w:ascii="Arial" w:eastAsia="Times New Roman" w:hAnsi="Arial" w:cs="Arial"/>
                <w:color w:val="222222"/>
                <w:sz w:val="24"/>
                <w:szCs w:val="24"/>
                <w:lang w:eastAsia="ru-RU"/>
              </w:rPr>
              <w:t>. ________________</w:t>
            </w: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"__" ___________ 20__ г.</w:t>
            </w:r>
          </w:p>
        </w:tc>
      </w:tr>
    </w:tbl>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______________________________________________________________________,</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lastRenderedPageBreak/>
        <w:t xml:space="preserve">осуществляющая   образовательную  деятельность  на  основании  лицензии  </w:t>
      </w:r>
      <w:proofErr w:type="gramStart"/>
      <w:r w:rsidRPr="00482B5A">
        <w:rPr>
          <w:rFonts w:ascii="Courier New" w:eastAsia="Times New Roman" w:hAnsi="Courier New" w:cs="Courier New"/>
          <w:color w:val="222222"/>
          <w:sz w:val="24"/>
          <w:szCs w:val="24"/>
          <w:lang w:eastAsia="ru-RU"/>
        </w:rPr>
        <w:t>на</w:t>
      </w:r>
      <w:proofErr w:type="gramEnd"/>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осуществление образовательной деятельности от __________________________ </w:t>
      </w:r>
      <w:proofErr w:type="gramStart"/>
      <w:r w:rsidRPr="00482B5A">
        <w:rPr>
          <w:rFonts w:ascii="Courier New" w:eastAsia="Times New Roman" w:hAnsi="Courier New" w:cs="Courier New"/>
          <w:color w:val="222222"/>
          <w:sz w:val="24"/>
          <w:szCs w:val="24"/>
          <w:lang w:eastAsia="ru-RU"/>
        </w:rPr>
        <w:t>г</w:t>
      </w:r>
      <w:proofErr w:type="gramEnd"/>
      <w:r w:rsidRPr="00482B5A">
        <w:rPr>
          <w:rFonts w:ascii="Courier New" w:eastAsia="Times New Roman" w:hAnsi="Courier New" w:cs="Courier New"/>
          <w:color w:val="222222"/>
          <w:sz w:val="24"/>
          <w:szCs w:val="24"/>
          <w:lang w:eastAsia="ru-RU"/>
        </w:rPr>
        <w:t>.</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N ____________, </w:t>
      </w:r>
      <w:proofErr w:type="gramStart"/>
      <w:r w:rsidRPr="00482B5A">
        <w:rPr>
          <w:rFonts w:ascii="Courier New" w:eastAsia="Times New Roman" w:hAnsi="Courier New" w:cs="Courier New"/>
          <w:color w:val="222222"/>
          <w:sz w:val="24"/>
          <w:szCs w:val="24"/>
          <w:lang w:eastAsia="ru-RU"/>
        </w:rPr>
        <w:t>выданной</w:t>
      </w:r>
      <w:proofErr w:type="gramEnd"/>
      <w:r w:rsidRPr="00482B5A">
        <w:rPr>
          <w:rFonts w:ascii="Courier New" w:eastAsia="Times New Roman" w:hAnsi="Courier New" w:cs="Courier New"/>
          <w:color w:val="222222"/>
          <w:sz w:val="24"/>
          <w:szCs w:val="24"/>
          <w:lang w:eastAsia="ru-RU"/>
        </w:rPr>
        <w:t xml:space="preserve"> _________________________, именуем___ в дальнейшем</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"Базовая организация", в лице __________________, </w:t>
      </w:r>
      <w:proofErr w:type="gramStart"/>
      <w:r w:rsidRPr="00482B5A">
        <w:rPr>
          <w:rFonts w:ascii="Courier New" w:eastAsia="Times New Roman" w:hAnsi="Courier New" w:cs="Courier New"/>
          <w:color w:val="222222"/>
          <w:sz w:val="24"/>
          <w:szCs w:val="24"/>
          <w:lang w:eastAsia="ru-RU"/>
        </w:rPr>
        <w:t>действующего</w:t>
      </w:r>
      <w:proofErr w:type="gramEnd"/>
      <w:r w:rsidRPr="00482B5A">
        <w:rPr>
          <w:rFonts w:ascii="Courier New" w:eastAsia="Times New Roman" w:hAnsi="Courier New" w:cs="Courier New"/>
          <w:color w:val="222222"/>
          <w:sz w:val="24"/>
          <w:szCs w:val="24"/>
          <w:lang w:eastAsia="ru-RU"/>
        </w:rPr>
        <w:t xml:space="preserve"> на основании</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_______________________________________________________, с одной стороны, и</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_____________________________________________________________, именуем___ в</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дальнейшем     "Организация-участник",    осуществляющая    </w:t>
      </w:r>
      <w:proofErr w:type="gramStart"/>
      <w:r w:rsidRPr="00482B5A">
        <w:rPr>
          <w:rFonts w:ascii="Courier New" w:eastAsia="Times New Roman" w:hAnsi="Courier New" w:cs="Courier New"/>
          <w:color w:val="222222"/>
          <w:sz w:val="24"/>
          <w:szCs w:val="24"/>
          <w:lang w:eastAsia="ru-RU"/>
        </w:rPr>
        <w:t>образовательную</w:t>
      </w:r>
      <w:proofErr w:type="gramEnd"/>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деятельность   на   основании  лицензии  на  осуществление  образовательной</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деятельности от _________________________________ г. N __________, выданной</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___________________________ &lt;1&gt; в лице ___________________, </w:t>
      </w:r>
      <w:proofErr w:type="gramStart"/>
      <w:r w:rsidRPr="00482B5A">
        <w:rPr>
          <w:rFonts w:ascii="Courier New" w:eastAsia="Times New Roman" w:hAnsi="Courier New" w:cs="Courier New"/>
          <w:color w:val="222222"/>
          <w:sz w:val="24"/>
          <w:szCs w:val="24"/>
          <w:lang w:eastAsia="ru-RU"/>
        </w:rPr>
        <w:t>действующего</w:t>
      </w:r>
      <w:proofErr w:type="gramEnd"/>
      <w:r w:rsidRPr="00482B5A">
        <w:rPr>
          <w:rFonts w:ascii="Courier New" w:eastAsia="Times New Roman" w:hAnsi="Courier New" w:cs="Courier New"/>
          <w:color w:val="222222"/>
          <w:sz w:val="24"/>
          <w:szCs w:val="24"/>
          <w:lang w:eastAsia="ru-RU"/>
        </w:rPr>
        <w:t xml:space="preserve"> на</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основании _________________________________, с другой стороны, именуемые </w:t>
      </w:r>
      <w:proofErr w:type="gramStart"/>
      <w:r w:rsidRPr="00482B5A">
        <w:rPr>
          <w:rFonts w:ascii="Courier New" w:eastAsia="Times New Roman" w:hAnsi="Courier New" w:cs="Courier New"/>
          <w:color w:val="222222"/>
          <w:sz w:val="24"/>
          <w:szCs w:val="24"/>
          <w:lang w:eastAsia="ru-RU"/>
        </w:rPr>
        <w:t>по</w:t>
      </w:r>
      <w:proofErr w:type="gramEnd"/>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отдельности  "Сторона",  а  вместе - "Стороны", заключили настоящий договор</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(далее - Договор) о нижеследующем.</w:t>
      </w:r>
    </w:p>
    <w:p w:rsidR="00482B5A" w:rsidRPr="00482B5A" w:rsidRDefault="00482B5A" w:rsidP="00482B5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82B5A">
        <w:rPr>
          <w:rFonts w:ascii="Arial" w:eastAsia="Times New Roman" w:hAnsi="Arial" w:cs="Arial"/>
          <w:b/>
          <w:bCs/>
          <w:color w:val="222222"/>
          <w:sz w:val="24"/>
          <w:szCs w:val="24"/>
          <w:lang w:eastAsia="ru-RU"/>
        </w:rPr>
        <w:t>1. Предмет Договора</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1.1.   Предметом  настоящего  Договора  является  реализация  Сторонами</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образовательной программы/части образовательной программы (выбрать </w:t>
      </w:r>
      <w:proofErr w:type="gramStart"/>
      <w:r w:rsidRPr="00482B5A">
        <w:rPr>
          <w:rFonts w:ascii="Courier New" w:eastAsia="Times New Roman" w:hAnsi="Courier New" w:cs="Courier New"/>
          <w:color w:val="222222"/>
          <w:sz w:val="24"/>
          <w:szCs w:val="24"/>
          <w:lang w:eastAsia="ru-RU"/>
        </w:rPr>
        <w:t>нужное</w:t>
      </w:r>
      <w:proofErr w:type="gramEnd"/>
      <w:r w:rsidRPr="00482B5A">
        <w:rPr>
          <w:rFonts w:ascii="Courier New" w:eastAsia="Times New Roman" w:hAnsi="Courier New" w:cs="Courier New"/>
          <w:color w:val="222222"/>
          <w:sz w:val="24"/>
          <w:szCs w:val="24"/>
          <w:lang w:eastAsia="ru-RU"/>
        </w:rPr>
        <w:t>)</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___________________________________________________________________________</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___________________________________________________________________________</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w:t>
      </w:r>
      <w:proofErr w:type="gramStart"/>
      <w:r w:rsidRPr="00482B5A">
        <w:rPr>
          <w:rFonts w:ascii="Courier New" w:eastAsia="Times New Roman" w:hAnsi="Courier New" w:cs="Courier New"/>
          <w:color w:val="222222"/>
          <w:sz w:val="24"/>
          <w:szCs w:val="24"/>
          <w:lang w:eastAsia="ru-RU"/>
        </w:rPr>
        <w:t>(вид, уровень и (или) направленность образовательной программы,</w:t>
      </w:r>
      <w:proofErr w:type="gramEnd"/>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при реализации части образовательной программы - характеристики</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отдельных учебных предметов, курсов, дисциплин (модулей), практик,</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иных компонентов, предусмотренных образовательной программой)</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roofErr w:type="gramStart"/>
      <w:r w:rsidRPr="00482B5A">
        <w:rPr>
          <w:rFonts w:ascii="Courier New" w:eastAsia="Times New Roman" w:hAnsi="Courier New" w:cs="Courier New"/>
          <w:color w:val="222222"/>
          <w:sz w:val="24"/>
          <w:szCs w:val="24"/>
          <w:lang w:eastAsia="ru-RU"/>
        </w:rPr>
        <w:t>с  использованием  сетевой  формы  (далее  соответственно  - сетевая форма,</w:t>
      </w:r>
      <w:proofErr w:type="gramEnd"/>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roofErr w:type="gramStart"/>
      <w:r w:rsidRPr="00482B5A">
        <w:rPr>
          <w:rFonts w:ascii="Courier New" w:eastAsia="Times New Roman" w:hAnsi="Courier New" w:cs="Courier New"/>
          <w:color w:val="222222"/>
          <w:sz w:val="24"/>
          <w:szCs w:val="24"/>
          <w:lang w:eastAsia="ru-RU"/>
        </w:rPr>
        <w:t>Образовательная программа).</w:t>
      </w:r>
      <w:proofErr w:type="gramEnd"/>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1.2. Образовательная программа утверждается Базовой организацией/Базовой организацией совместно с Организацией-участником (выбрать </w:t>
      </w:r>
      <w:proofErr w:type="gramStart"/>
      <w:r w:rsidRPr="00482B5A">
        <w:rPr>
          <w:rFonts w:ascii="Arial" w:eastAsia="Times New Roman" w:hAnsi="Arial" w:cs="Arial"/>
          <w:color w:val="222222"/>
          <w:sz w:val="24"/>
          <w:szCs w:val="24"/>
          <w:lang w:eastAsia="ru-RU"/>
        </w:rPr>
        <w:t>нужное</w:t>
      </w:r>
      <w:proofErr w:type="gramEnd"/>
      <w:r w:rsidRPr="00482B5A">
        <w:rPr>
          <w:rFonts w:ascii="Arial" w:eastAsia="Times New Roman" w:hAnsi="Arial" w:cs="Arial"/>
          <w:color w:val="222222"/>
          <w:sz w:val="24"/>
          <w:szCs w:val="24"/>
          <w:lang w:eastAsia="ru-RU"/>
        </w:rPr>
        <w:t>).</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1.3. Образовательная программа реализуется в период с __ ________ 20__ г. по __ _______ 20__ г.</w:t>
      </w:r>
    </w:p>
    <w:p w:rsidR="00482B5A" w:rsidRPr="00482B5A" w:rsidRDefault="00482B5A" w:rsidP="00482B5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82B5A">
        <w:rPr>
          <w:rFonts w:ascii="Arial" w:eastAsia="Times New Roman" w:hAnsi="Arial" w:cs="Arial"/>
          <w:b/>
          <w:bCs/>
          <w:color w:val="222222"/>
          <w:sz w:val="24"/>
          <w:szCs w:val="24"/>
          <w:lang w:eastAsia="ru-RU"/>
        </w:rPr>
        <w:lastRenderedPageBreak/>
        <w:t>2. Осуществление образовательной деятельности</w:t>
      </w:r>
      <w:r w:rsidRPr="00482B5A">
        <w:rPr>
          <w:rFonts w:ascii="Arial" w:eastAsia="Times New Roman" w:hAnsi="Arial" w:cs="Arial"/>
          <w:b/>
          <w:bCs/>
          <w:color w:val="222222"/>
          <w:sz w:val="24"/>
          <w:szCs w:val="24"/>
          <w:lang w:eastAsia="ru-RU"/>
        </w:rPr>
        <w:br/>
        <w:t>при реализации Образовательной программы &lt;2&gt;</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2.1. Части Образовательной программы (учебные предметы, курсы, дисциплины (модули), практики, иные компоненты), реализуемые каждой из Сторон, их </w:t>
      </w:r>
      <w:proofErr w:type="gramStart"/>
      <w:r w:rsidRPr="00482B5A">
        <w:rPr>
          <w:rFonts w:ascii="Arial" w:eastAsia="Times New Roman" w:hAnsi="Arial" w:cs="Arial"/>
          <w:color w:val="222222"/>
          <w:sz w:val="24"/>
          <w:szCs w:val="24"/>
          <w:lang w:eastAsia="ru-RU"/>
        </w:rPr>
        <w:t>объем</w:t>
      </w:r>
      <w:proofErr w:type="gramEnd"/>
      <w:r w:rsidRPr="00482B5A">
        <w:rPr>
          <w:rFonts w:ascii="Arial" w:eastAsia="Times New Roman" w:hAnsi="Arial" w:cs="Arial"/>
          <w:color w:val="222222"/>
          <w:sz w:val="24"/>
          <w:szCs w:val="24"/>
          <w:lang w:eastAsia="ru-RU"/>
        </w:rPr>
        <w:t xml:space="preserve"> и содержание определяются Образовательной программой и настоящим Договором.</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2.2  &lt;3&gt;. При реализации Образовательной программы Стороны обеспечивают</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соответствие образовательной деятельности требованиям _____________________</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___________________________________________________________________________</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w:t>
      </w:r>
      <w:proofErr w:type="gramStart"/>
      <w:r w:rsidRPr="00482B5A">
        <w:rPr>
          <w:rFonts w:ascii="Courier New" w:eastAsia="Times New Roman" w:hAnsi="Courier New" w:cs="Courier New"/>
          <w:color w:val="222222"/>
          <w:sz w:val="24"/>
          <w:szCs w:val="24"/>
          <w:lang w:eastAsia="ru-RU"/>
        </w:rPr>
        <w:t>(указывается федеральный государственный образовательный стандарт</w:t>
      </w:r>
      <w:proofErr w:type="gramEnd"/>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или образовательный стандарт, утвержденный в соответствии с частью 10</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статьи 11 Федерального </w:t>
      </w:r>
      <w:hyperlink r:id="rId10" w:history="1">
        <w:r w:rsidRPr="00482B5A">
          <w:rPr>
            <w:rFonts w:ascii="Courier New" w:eastAsia="Times New Roman" w:hAnsi="Courier New" w:cs="Courier New"/>
            <w:color w:val="1B6DFD"/>
            <w:sz w:val="24"/>
            <w:szCs w:val="24"/>
            <w:bdr w:val="none" w:sz="0" w:space="0" w:color="auto" w:frame="1"/>
            <w:lang w:eastAsia="ru-RU"/>
          </w:rPr>
          <w:t>закона от 29 декабря 2012 г. N 273-ФЗ</w:t>
        </w:r>
      </w:hyperlink>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w:t>
      </w:r>
      <w:proofErr w:type="gramStart"/>
      <w:r w:rsidRPr="00482B5A">
        <w:rPr>
          <w:rFonts w:ascii="Courier New" w:eastAsia="Times New Roman" w:hAnsi="Courier New" w:cs="Courier New"/>
          <w:color w:val="222222"/>
          <w:sz w:val="24"/>
          <w:szCs w:val="24"/>
          <w:lang w:eastAsia="ru-RU"/>
        </w:rPr>
        <w:t>"Об образовании в Российской Федерации" &lt;4&gt;, или федеральные</w:t>
      </w:r>
      <w:proofErr w:type="gramEnd"/>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государственные требования)</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2.3. </w:t>
      </w:r>
      <w:proofErr w:type="gramStart"/>
      <w:r w:rsidRPr="00482B5A">
        <w:rPr>
          <w:rFonts w:ascii="Arial" w:eastAsia="Times New Roman" w:hAnsi="Arial" w:cs="Arial"/>
          <w:color w:val="222222"/>
          <w:sz w:val="24"/>
          <w:szCs w:val="24"/>
          <w:lang w:eastAsia="ru-RU"/>
        </w:rPr>
        <w:t>Число обучающихся по Образовательной программе (далее - обучающиеся) составляет ____ человек/"от" - "до" ____ человек (выбрать нужное).</w:t>
      </w:r>
      <w:proofErr w:type="gramEnd"/>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Поименный список обучающихся, а также копии личных дел обучающихся (далее - Список) направляются Базовой организацией в </w:t>
      </w:r>
      <w:proofErr w:type="gramStart"/>
      <w:r w:rsidRPr="00482B5A">
        <w:rPr>
          <w:rFonts w:ascii="Arial" w:eastAsia="Times New Roman" w:hAnsi="Arial" w:cs="Arial"/>
          <w:color w:val="222222"/>
          <w:sz w:val="24"/>
          <w:szCs w:val="24"/>
          <w:lang w:eastAsia="ru-RU"/>
        </w:rPr>
        <w:t>Организацию-участник</w:t>
      </w:r>
      <w:proofErr w:type="gramEnd"/>
      <w:r w:rsidRPr="00482B5A">
        <w:rPr>
          <w:rFonts w:ascii="Arial" w:eastAsia="Times New Roman" w:hAnsi="Arial" w:cs="Arial"/>
          <w:color w:val="222222"/>
          <w:sz w:val="24"/>
          <w:szCs w:val="24"/>
          <w:lang w:eastAsia="ru-RU"/>
        </w:rPr>
        <w:t xml:space="preserve"> не менее чем за ____ рабочих дней до начала реализации Организацией-участником соответствующих частей Образовательной программы.</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При изменении состава </w:t>
      </w:r>
      <w:proofErr w:type="gramStart"/>
      <w:r w:rsidRPr="00482B5A">
        <w:rPr>
          <w:rFonts w:ascii="Arial" w:eastAsia="Times New Roman" w:hAnsi="Arial" w:cs="Arial"/>
          <w:color w:val="222222"/>
          <w:sz w:val="24"/>
          <w:szCs w:val="24"/>
          <w:lang w:eastAsia="ru-RU"/>
        </w:rPr>
        <w:t>обучающихся</w:t>
      </w:r>
      <w:proofErr w:type="gramEnd"/>
      <w:r w:rsidRPr="00482B5A">
        <w:rPr>
          <w:rFonts w:ascii="Arial" w:eastAsia="Times New Roman" w:hAnsi="Arial" w:cs="Arial"/>
          <w:color w:val="222222"/>
          <w:sz w:val="24"/>
          <w:szCs w:val="24"/>
          <w:lang w:eastAsia="ru-RU"/>
        </w:rPr>
        <w:t xml:space="preserve"> Базовая организация должна незамедлительно проинформировать Организацию-участника.</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2.4. Расписание занятий по реализации Образовательной программы определяется каждой из Сторон в отношении соответствующей части Образовательной программы самостоятельно./Расписание занятий по реализации Образовательной программы, в том числе время, место реализации соответствующих частей Образовательной программы, определяются приложением 1 к настоящему Договору./Расписание занятий по реализации Организацией-участником части Образовательной программы, в том числе время, место ее реализации, определяются приложением 1 к настоящему Договору (выбрать нужное).</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2.5. Освоение обучающимися части Образовательной программы в Организации-участнике сопровождается осуществлением текущего контроля успеваемости и промежуточной аттестацией, проводимой в формах, определенных учебным планом Образовательной программы, и в порядке, установленном локальными нормативными актами Организации-участника.</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По запросу Базовой организации Организация-участник должна направить информацию о посещении </w:t>
      </w:r>
      <w:proofErr w:type="gramStart"/>
      <w:r w:rsidRPr="00482B5A">
        <w:rPr>
          <w:rFonts w:ascii="Arial" w:eastAsia="Times New Roman" w:hAnsi="Arial" w:cs="Arial"/>
          <w:color w:val="222222"/>
          <w:sz w:val="24"/>
          <w:szCs w:val="24"/>
          <w:lang w:eastAsia="ru-RU"/>
        </w:rPr>
        <w:t>обучающимися</w:t>
      </w:r>
      <w:proofErr w:type="gramEnd"/>
      <w:r w:rsidRPr="00482B5A">
        <w:rPr>
          <w:rFonts w:ascii="Arial" w:eastAsia="Times New Roman" w:hAnsi="Arial" w:cs="Arial"/>
          <w:color w:val="222222"/>
          <w:sz w:val="24"/>
          <w:szCs w:val="24"/>
          <w:lang w:eastAsia="ru-RU"/>
        </w:rPr>
        <w:t xml:space="preserve"> учебных и иных занятий, текущем </w:t>
      </w:r>
      <w:r w:rsidRPr="00482B5A">
        <w:rPr>
          <w:rFonts w:ascii="Arial" w:eastAsia="Times New Roman" w:hAnsi="Arial" w:cs="Arial"/>
          <w:color w:val="222222"/>
          <w:sz w:val="24"/>
          <w:szCs w:val="24"/>
          <w:lang w:eastAsia="ru-RU"/>
        </w:rPr>
        <w:lastRenderedPageBreak/>
        <w:t>контроле успеваемости в срок не позднее ____ рабочих дней с момента получения запроса.</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Базовая организация вправе направить своих уполномоченных представителей для участия в проведении промежуточной аттестации Организацией-участником.</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2.6. По результатам проведения промежуточной аттестации Организация-участник направляет Базовой организации справку об освоении части Образовательной программы по форме, согласованной с Базовой организацией.</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2.7 &lt;5&gt;. Итоговая (государственная итоговая) аттестация по Образовательной программе проводится Базовой организацией/проводится Сторонами совместно (выбрать </w:t>
      </w:r>
      <w:proofErr w:type="gramStart"/>
      <w:r w:rsidRPr="00482B5A">
        <w:rPr>
          <w:rFonts w:ascii="Arial" w:eastAsia="Times New Roman" w:hAnsi="Arial" w:cs="Arial"/>
          <w:color w:val="222222"/>
          <w:sz w:val="24"/>
          <w:szCs w:val="24"/>
          <w:lang w:eastAsia="ru-RU"/>
        </w:rPr>
        <w:t>нужное</w:t>
      </w:r>
      <w:proofErr w:type="gramEnd"/>
      <w:r w:rsidRPr="00482B5A">
        <w:rPr>
          <w:rFonts w:ascii="Arial" w:eastAsia="Times New Roman" w:hAnsi="Arial" w:cs="Arial"/>
          <w:color w:val="222222"/>
          <w:sz w:val="24"/>
          <w:szCs w:val="24"/>
          <w:lang w:eastAsia="ru-RU"/>
        </w:rPr>
        <w:t>).</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w:t>
      </w:r>
      <w:proofErr w:type="gramStart"/>
      <w:r w:rsidRPr="00482B5A">
        <w:rPr>
          <w:rFonts w:ascii="Courier New" w:eastAsia="Times New Roman" w:hAnsi="Courier New" w:cs="Courier New"/>
          <w:color w:val="222222"/>
          <w:sz w:val="24"/>
          <w:szCs w:val="24"/>
          <w:lang w:eastAsia="ru-RU"/>
        </w:rPr>
        <w:t>2.8  &lt;5&gt;.  Обучающимся,  успешно  прошедшим  итоговую  (государственную</w:t>
      </w:r>
      <w:proofErr w:type="gramEnd"/>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итоговую)  аттестацию  по  Образовательной  программе  Базовой организацией</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выдается/Базовой   организацией   и   Организацией   участником    выдаются</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_________________________________________________________________.</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(указывается вид документа об образовании и (или) о квалификации)</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2.9  &lt;6&gt;.  </w:t>
      </w:r>
      <w:proofErr w:type="gramStart"/>
      <w:r w:rsidRPr="00482B5A">
        <w:rPr>
          <w:rFonts w:ascii="Courier New" w:eastAsia="Times New Roman" w:hAnsi="Courier New" w:cs="Courier New"/>
          <w:color w:val="222222"/>
          <w:sz w:val="24"/>
          <w:szCs w:val="24"/>
          <w:lang w:eastAsia="ru-RU"/>
        </w:rPr>
        <w:t>Обучающимся</w:t>
      </w:r>
      <w:proofErr w:type="gramEnd"/>
      <w:r w:rsidRPr="00482B5A">
        <w:rPr>
          <w:rFonts w:ascii="Courier New" w:eastAsia="Times New Roman" w:hAnsi="Courier New" w:cs="Courier New"/>
          <w:color w:val="222222"/>
          <w:sz w:val="24"/>
          <w:szCs w:val="24"/>
          <w:lang w:eastAsia="ru-RU"/>
        </w:rPr>
        <w:t>,  освоившим  Образовательную  программу, Базовой</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организацией   выдается/Базовой   организацией  и   Организацией-участником</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выдаются _________________________________________________.</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(указывается вид (виды) документов об обучении)</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2.10. Базовая организация вправе проверять ход и качество реализации части Образовательной программы Организацией-участником, не нарушая ее автономию.</w:t>
      </w:r>
    </w:p>
    <w:p w:rsidR="00482B5A" w:rsidRPr="00482B5A" w:rsidRDefault="00482B5A" w:rsidP="00482B5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82B5A">
        <w:rPr>
          <w:rFonts w:ascii="Arial" w:eastAsia="Times New Roman" w:hAnsi="Arial" w:cs="Arial"/>
          <w:b/>
          <w:bCs/>
          <w:color w:val="222222"/>
          <w:sz w:val="24"/>
          <w:szCs w:val="24"/>
          <w:lang w:eastAsia="ru-RU"/>
        </w:rPr>
        <w:t>2. Осуществление образовательной деятельности</w:t>
      </w:r>
      <w:r w:rsidRPr="00482B5A">
        <w:rPr>
          <w:rFonts w:ascii="Arial" w:eastAsia="Times New Roman" w:hAnsi="Arial" w:cs="Arial"/>
          <w:b/>
          <w:bCs/>
          <w:color w:val="222222"/>
          <w:sz w:val="24"/>
          <w:szCs w:val="24"/>
          <w:lang w:eastAsia="ru-RU"/>
        </w:rPr>
        <w:br/>
        <w:t>при реализации Образовательной программы &lt;7&gt;</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2.1. Образовательная программа реализуется Базовой организацией с участием Организации-участника.</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2.2.  Организация-участник предоставляет следующие ресурсы, необходимые</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для реализации Образовательной программы __________________________________</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___________________________________________________________________________</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w:t>
      </w:r>
      <w:proofErr w:type="gramStart"/>
      <w:r w:rsidRPr="00482B5A">
        <w:rPr>
          <w:rFonts w:ascii="Courier New" w:eastAsia="Times New Roman" w:hAnsi="Courier New" w:cs="Courier New"/>
          <w:color w:val="222222"/>
          <w:sz w:val="24"/>
          <w:szCs w:val="24"/>
          <w:lang w:eastAsia="ru-RU"/>
        </w:rPr>
        <w:t>(указываются имущество, помещения, оборудование, материально-технические</w:t>
      </w:r>
      <w:proofErr w:type="gramEnd"/>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 xml:space="preserve">                             или иные ресурсы)</w:t>
      </w:r>
    </w:p>
    <w:p w:rsidR="00482B5A" w:rsidRPr="00482B5A" w:rsidRDefault="00482B5A" w:rsidP="0048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482B5A">
        <w:rPr>
          <w:rFonts w:ascii="Courier New" w:eastAsia="Times New Roman" w:hAnsi="Courier New" w:cs="Courier New"/>
          <w:color w:val="222222"/>
          <w:sz w:val="24"/>
          <w:szCs w:val="24"/>
          <w:lang w:eastAsia="ru-RU"/>
        </w:rPr>
        <w:t>(далее - Ресурсы).</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2.3. Части Образовательной программы, реализуемые с использованием Ресурсов, время, место их реализации определяются приложением 1 к настоящему Договору.</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lastRenderedPageBreak/>
        <w:t xml:space="preserve">2.4. </w:t>
      </w:r>
      <w:proofErr w:type="gramStart"/>
      <w:r w:rsidRPr="00482B5A">
        <w:rPr>
          <w:rFonts w:ascii="Arial" w:eastAsia="Times New Roman" w:hAnsi="Arial" w:cs="Arial"/>
          <w:color w:val="222222"/>
          <w:sz w:val="24"/>
          <w:szCs w:val="24"/>
          <w:lang w:eastAsia="ru-RU"/>
        </w:rPr>
        <w:t>Число обучающихся по Образовательной программе (далее - обучающиеся) составляет _____ человек/"от" - "до" _____ человек (выбрать нужное).</w:t>
      </w:r>
      <w:proofErr w:type="gramEnd"/>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Поименный список обучающихся направляется Базовой организацией в </w:t>
      </w:r>
      <w:proofErr w:type="gramStart"/>
      <w:r w:rsidRPr="00482B5A">
        <w:rPr>
          <w:rFonts w:ascii="Arial" w:eastAsia="Times New Roman" w:hAnsi="Arial" w:cs="Arial"/>
          <w:color w:val="222222"/>
          <w:sz w:val="24"/>
          <w:szCs w:val="24"/>
          <w:lang w:eastAsia="ru-RU"/>
        </w:rPr>
        <w:t>Организацию-участник</w:t>
      </w:r>
      <w:proofErr w:type="gramEnd"/>
      <w:r w:rsidRPr="00482B5A">
        <w:rPr>
          <w:rFonts w:ascii="Arial" w:eastAsia="Times New Roman" w:hAnsi="Arial" w:cs="Arial"/>
          <w:color w:val="222222"/>
          <w:sz w:val="24"/>
          <w:szCs w:val="24"/>
          <w:lang w:eastAsia="ru-RU"/>
        </w:rPr>
        <w:t xml:space="preserve"> не менее чем за _____ рабочих дней до начала реализации частей Образовательной программы, указанных в пункте 2.3 настоящего Договора.</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2.5. Организация-участник не позднее _____ рабочих дней с момента заключения настоящего Договора определяет лицо, ответственное за взаимодействие с Базовой организацией по предоставлению Ресурсов.</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Об изменении указанного в настоящем пункте ответственного лица Организация-участник должна незамедлительно проинформировать Базовую организацию.</w:t>
      </w:r>
    </w:p>
    <w:p w:rsidR="00482B5A" w:rsidRPr="00482B5A" w:rsidRDefault="00482B5A" w:rsidP="00482B5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82B5A">
        <w:rPr>
          <w:rFonts w:ascii="Arial" w:eastAsia="Times New Roman" w:hAnsi="Arial" w:cs="Arial"/>
          <w:b/>
          <w:bCs/>
          <w:color w:val="222222"/>
          <w:sz w:val="24"/>
          <w:szCs w:val="24"/>
          <w:lang w:eastAsia="ru-RU"/>
        </w:rPr>
        <w:t>3. Финансовое обеспечение реализации</w:t>
      </w:r>
      <w:r w:rsidRPr="00482B5A">
        <w:rPr>
          <w:rFonts w:ascii="Arial" w:eastAsia="Times New Roman" w:hAnsi="Arial" w:cs="Arial"/>
          <w:b/>
          <w:bCs/>
          <w:color w:val="222222"/>
          <w:sz w:val="24"/>
          <w:szCs w:val="24"/>
          <w:lang w:eastAsia="ru-RU"/>
        </w:rPr>
        <w:br/>
        <w:t>Образовательной программы</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3.1. Базовая организация осуществляет финансовое обеспечение реализации Организацией-участником части Образовательной программы на основании заключаемого Сторонами договора возмездного оказания услуг в сфере образования в течение _____ рабочих дней с момента заключения настоящего Договора/Финансовое обеспечения реализации Образовательной программы осуществляется на основании заключенных Сторонами с обучающимися договоров оказания платных образовательных услуг, предусматривающих оплату стоимости обучения по сетевой образовательной программе </w:t>
      </w:r>
      <w:proofErr w:type="gramStart"/>
      <w:r w:rsidRPr="00482B5A">
        <w:rPr>
          <w:rFonts w:ascii="Arial" w:eastAsia="Times New Roman" w:hAnsi="Arial" w:cs="Arial"/>
          <w:color w:val="222222"/>
          <w:sz w:val="24"/>
          <w:szCs w:val="24"/>
          <w:lang w:eastAsia="ru-RU"/>
        </w:rPr>
        <w:t>Сторонам</w:t>
      </w:r>
      <w:proofErr w:type="gramEnd"/>
      <w:r w:rsidRPr="00482B5A">
        <w:rPr>
          <w:rFonts w:ascii="Arial" w:eastAsia="Times New Roman" w:hAnsi="Arial" w:cs="Arial"/>
          <w:color w:val="222222"/>
          <w:sz w:val="24"/>
          <w:szCs w:val="24"/>
          <w:lang w:eastAsia="ru-RU"/>
        </w:rPr>
        <w:t xml:space="preserve"> пропорционально реализуемым частям Образовательной программы./Базовая организация оплачивает использование Ресурсов Организации-участника в соответствии с приложением 2 к настоящему Договору (выбрать нужное).</w:t>
      </w:r>
    </w:p>
    <w:p w:rsidR="00482B5A" w:rsidRPr="00482B5A" w:rsidRDefault="00482B5A" w:rsidP="00482B5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82B5A">
        <w:rPr>
          <w:rFonts w:ascii="Arial" w:eastAsia="Times New Roman" w:hAnsi="Arial" w:cs="Arial"/>
          <w:b/>
          <w:bCs/>
          <w:color w:val="222222"/>
          <w:sz w:val="24"/>
          <w:szCs w:val="24"/>
          <w:lang w:eastAsia="ru-RU"/>
        </w:rPr>
        <w:t>4. Срок действия Договора</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4.1. Настоящий Договор вступает в силу со дня его заключения.</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4.2. Настоящий Договор заключен на период реализации Образовательной программы, предусмотренный пунктом 1.3 настоящего Договора.</w:t>
      </w:r>
    </w:p>
    <w:p w:rsidR="00482B5A" w:rsidRPr="00482B5A" w:rsidRDefault="00482B5A" w:rsidP="00482B5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82B5A">
        <w:rPr>
          <w:rFonts w:ascii="Arial" w:eastAsia="Times New Roman" w:hAnsi="Arial" w:cs="Arial"/>
          <w:b/>
          <w:bCs/>
          <w:color w:val="222222"/>
          <w:sz w:val="24"/>
          <w:szCs w:val="24"/>
          <w:lang w:eastAsia="ru-RU"/>
        </w:rPr>
        <w:t>5. Заключительные положения</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5.1. Условия, на которых заключен Договор, могут быть изменены по соглашению Сторон или в соответствии с законодательством Российской Федерации.</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 xml:space="preserve">5.2. </w:t>
      </w:r>
      <w:proofErr w:type="gramStart"/>
      <w:r w:rsidRPr="00482B5A">
        <w:rPr>
          <w:rFonts w:ascii="Arial" w:eastAsia="Times New Roman" w:hAnsi="Arial" w:cs="Arial"/>
          <w:color w:val="222222"/>
          <w:sz w:val="24"/>
          <w:szCs w:val="24"/>
          <w:lang w:eastAsia="ru-RU"/>
        </w:rPr>
        <w:t>Договор</w:t>
      </w:r>
      <w:proofErr w:type="gramEnd"/>
      <w:r w:rsidRPr="00482B5A">
        <w:rPr>
          <w:rFonts w:ascii="Arial" w:eastAsia="Times New Roman" w:hAnsi="Arial" w:cs="Arial"/>
          <w:color w:val="222222"/>
          <w:sz w:val="24"/>
          <w:szCs w:val="24"/>
          <w:lang w:eastAsia="ru-RU"/>
        </w:rPr>
        <w:t xml:space="preserve"> может быть расторгнут по соглашению Сторон или в судебном порядке по основаниям, предусмотренным законодательством Российской Федерации.</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5.3. Действие Договора прекращается в случае прекращения осуществления образовательной деятельности Базовой организации, приостановления действия или аннулирования лицензии на осуществление образовательной деятельности Базовой организации, прекращения деятельности Организации-участника, приостановления действия или аннулирования лицензии на осуществление образовательной деятельности Организации-участника.</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lastRenderedPageBreak/>
        <w:t>5.4.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5.5. Настоящий Договор составлен в 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5.6. К Договору прилагаются и являются его неотъемлемой частью:</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приложение N _____ - _________________________;</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приложение N _____ - _________________________.</w:t>
      </w:r>
    </w:p>
    <w:p w:rsidR="00482B5A" w:rsidRPr="00482B5A" w:rsidRDefault="00482B5A" w:rsidP="00482B5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82B5A">
        <w:rPr>
          <w:rFonts w:ascii="Arial" w:eastAsia="Times New Roman" w:hAnsi="Arial" w:cs="Arial"/>
          <w:b/>
          <w:bCs/>
          <w:color w:val="222222"/>
          <w:sz w:val="24"/>
          <w:szCs w:val="24"/>
          <w:lang w:eastAsia="ru-RU"/>
        </w:rPr>
        <w:t>6. Адреса, реквизиты и подписи Сторон</w:t>
      </w:r>
    </w:p>
    <w:tbl>
      <w:tblPr>
        <w:tblW w:w="0" w:type="auto"/>
        <w:shd w:val="clear" w:color="auto" w:fill="FFFFFF"/>
        <w:tblCellMar>
          <w:left w:w="0" w:type="dxa"/>
          <w:right w:w="0" w:type="dxa"/>
        </w:tblCellMar>
        <w:tblLook w:val="04A0" w:firstRow="1" w:lastRow="0" w:firstColumn="1" w:lastColumn="0" w:noHBand="0" w:noVBand="1"/>
      </w:tblPr>
      <w:tblGrid>
        <w:gridCol w:w="4675"/>
        <w:gridCol w:w="6"/>
        <w:gridCol w:w="4674"/>
      </w:tblGrid>
      <w:tr w:rsidR="00482B5A" w:rsidRPr="00482B5A" w:rsidTr="00482B5A">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textAlignment w:val="baseline"/>
              <w:divId w:val="337737477"/>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Базовая организация:</w:t>
            </w: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Организация-участник:</w:t>
            </w:r>
          </w:p>
        </w:tc>
      </w:tr>
      <w:tr w:rsidR="00482B5A" w:rsidRPr="00482B5A" w:rsidTr="00482B5A">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r>
      <w:tr w:rsidR="00482B5A" w:rsidRPr="00482B5A" w:rsidTr="00482B5A">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(полное наименование)</w:t>
            </w: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(полное наименование)</w:t>
            </w:r>
          </w:p>
        </w:tc>
      </w:tr>
      <w:tr w:rsidR="00482B5A" w:rsidRPr="00482B5A" w:rsidTr="00482B5A">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Адрес:</w:t>
            </w: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Адрес:</w:t>
            </w:r>
          </w:p>
        </w:tc>
      </w:tr>
      <w:tr w:rsidR="00482B5A" w:rsidRPr="00482B5A" w:rsidTr="00482B5A">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r>
      <w:tr w:rsidR="00482B5A" w:rsidRPr="00482B5A" w:rsidTr="00482B5A">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r>
      <w:tr w:rsidR="00482B5A" w:rsidRPr="00482B5A" w:rsidTr="00482B5A">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textAlignment w:val="baseline"/>
              <w:rPr>
                <w:rFonts w:ascii="Arial" w:eastAsia="Times New Roman" w:hAnsi="Arial" w:cs="Arial"/>
                <w:color w:val="222222"/>
                <w:sz w:val="24"/>
                <w:szCs w:val="24"/>
                <w:lang w:eastAsia="ru-RU"/>
              </w:rPr>
            </w:pPr>
            <w:proofErr w:type="gramStart"/>
            <w:r w:rsidRPr="00482B5A">
              <w:rPr>
                <w:rFonts w:ascii="Arial" w:eastAsia="Times New Roman" w:hAnsi="Arial" w:cs="Arial"/>
                <w:color w:val="222222"/>
                <w:sz w:val="24"/>
                <w:szCs w:val="24"/>
                <w:lang w:eastAsia="ru-RU"/>
              </w:rPr>
              <w:t>(наименование должности, фамилия, имя, отчество (при наличии)</w:t>
            </w:r>
            <w:proofErr w:type="gramEnd"/>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textAlignment w:val="baseline"/>
              <w:rPr>
                <w:rFonts w:ascii="Arial" w:eastAsia="Times New Roman" w:hAnsi="Arial" w:cs="Arial"/>
                <w:color w:val="222222"/>
                <w:sz w:val="24"/>
                <w:szCs w:val="24"/>
                <w:lang w:eastAsia="ru-RU"/>
              </w:rPr>
            </w:pPr>
            <w:proofErr w:type="gramStart"/>
            <w:r w:rsidRPr="00482B5A">
              <w:rPr>
                <w:rFonts w:ascii="Arial" w:eastAsia="Times New Roman" w:hAnsi="Arial" w:cs="Arial"/>
                <w:color w:val="222222"/>
                <w:sz w:val="24"/>
                <w:szCs w:val="24"/>
                <w:lang w:eastAsia="ru-RU"/>
              </w:rPr>
              <w:t>(наименование должности, фамилия, имя, отчество (при наличии)</w:t>
            </w:r>
            <w:proofErr w:type="gramEnd"/>
          </w:p>
        </w:tc>
      </w:tr>
      <w:tr w:rsidR="00482B5A" w:rsidRPr="00482B5A" w:rsidTr="00482B5A">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М.П. (при наличии)</w:t>
            </w: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482B5A" w:rsidRPr="00482B5A" w:rsidRDefault="00482B5A" w:rsidP="00482B5A">
            <w:pPr>
              <w:spacing w:after="0"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М.П. (при наличии).</w:t>
            </w:r>
          </w:p>
        </w:tc>
      </w:tr>
    </w:tbl>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&lt;1</w:t>
      </w:r>
      <w:proofErr w:type="gramStart"/>
      <w:r w:rsidRPr="00482B5A">
        <w:rPr>
          <w:rFonts w:ascii="Arial" w:eastAsia="Times New Roman" w:hAnsi="Arial" w:cs="Arial"/>
          <w:color w:val="222222"/>
          <w:sz w:val="24"/>
          <w:szCs w:val="24"/>
          <w:lang w:eastAsia="ru-RU"/>
        </w:rPr>
        <w:t>&gt; У</w:t>
      </w:r>
      <w:proofErr w:type="gramEnd"/>
      <w:r w:rsidRPr="00482B5A">
        <w:rPr>
          <w:rFonts w:ascii="Arial" w:eastAsia="Times New Roman" w:hAnsi="Arial" w:cs="Arial"/>
          <w:color w:val="222222"/>
          <w:sz w:val="24"/>
          <w:szCs w:val="24"/>
          <w:lang w:eastAsia="ru-RU"/>
        </w:rPr>
        <w:t>казывается для организаций, осуществляющих образовательную деятельность.</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&lt;2&gt; Примерная форма раздела 2 при совместной реализации образовательной программы двумя и более организациями, осуществляющими образовательную деятельность.</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&lt;3</w:t>
      </w:r>
      <w:proofErr w:type="gramStart"/>
      <w:r w:rsidRPr="00482B5A">
        <w:rPr>
          <w:rFonts w:ascii="Arial" w:eastAsia="Times New Roman" w:hAnsi="Arial" w:cs="Arial"/>
          <w:color w:val="222222"/>
          <w:sz w:val="24"/>
          <w:szCs w:val="24"/>
          <w:lang w:eastAsia="ru-RU"/>
        </w:rPr>
        <w:t>&gt; П</w:t>
      </w:r>
      <w:proofErr w:type="gramEnd"/>
      <w:r w:rsidRPr="00482B5A">
        <w:rPr>
          <w:rFonts w:ascii="Arial" w:eastAsia="Times New Roman" w:hAnsi="Arial" w:cs="Arial"/>
          <w:color w:val="222222"/>
          <w:sz w:val="24"/>
          <w:szCs w:val="24"/>
          <w:lang w:eastAsia="ru-RU"/>
        </w:rPr>
        <w:t>ри реализации с использованием сетевой формы основных общеобразовательных программ, основных профессиональных образовательных программ и дополнительных предпрофессиональных программ.</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&lt;4&gt; Собрание законодательства Российской Федерации, 2012, N 53, ст. 7598.</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&lt;5</w:t>
      </w:r>
      <w:proofErr w:type="gramStart"/>
      <w:r w:rsidRPr="00482B5A">
        <w:rPr>
          <w:rFonts w:ascii="Arial" w:eastAsia="Times New Roman" w:hAnsi="Arial" w:cs="Arial"/>
          <w:color w:val="222222"/>
          <w:sz w:val="24"/>
          <w:szCs w:val="24"/>
          <w:lang w:eastAsia="ru-RU"/>
        </w:rPr>
        <w:t>&gt; Е</w:t>
      </w:r>
      <w:proofErr w:type="gramEnd"/>
      <w:r w:rsidRPr="00482B5A">
        <w:rPr>
          <w:rFonts w:ascii="Arial" w:eastAsia="Times New Roman" w:hAnsi="Arial" w:cs="Arial"/>
          <w:color w:val="222222"/>
          <w:sz w:val="24"/>
          <w:szCs w:val="24"/>
          <w:lang w:eastAsia="ru-RU"/>
        </w:rPr>
        <w:t>сли проведение итоговой (государственной итоговой) аттестации предусмотрено образовательной программой.</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&lt;6</w:t>
      </w:r>
      <w:proofErr w:type="gramStart"/>
      <w:r w:rsidRPr="00482B5A">
        <w:rPr>
          <w:rFonts w:ascii="Arial" w:eastAsia="Times New Roman" w:hAnsi="Arial" w:cs="Arial"/>
          <w:color w:val="222222"/>
          <w:sz w:val="24"/>
          <w:szCs w:val="24"/>
          <w:lang w:eastAsia="ru-RU"/>
        </w:rPr>
        <w:t>&gt; Е</w:t>
      </w:r>
      <w:proofErr w:type="gramEnd"/>
      <w:r w:rsidRPr="00482B5A">
        <w:rPr>
          <w:rFonts w:ascii="Arial" w:eastAsia="Times New Roman" w:hAnsi="Arial" w:cs="Arial"/>
          <w:color w:val="222222"/>
          <w:sz w:val="24"/>
          <w:szCs w:val="24"/>
          <w:lang w:eastAsia="ru-RU"/>
        </w:rPr>
        <w:t>сли проведение итоговой (государственной итоговой) аттестации не предусмотрено образовательной программой.</w:t>
      </w:r>
    </w:p>
    <w:p w:rsidR="00482B5A" w:rsidRPr="00482B5A" w:rsidRDefault="00482B5A" w:rsidP="00482B5A">
      <w:pPr>
        <w:shd w:val="clear" w:color="auto" w:fill="FFFFFF"/>
        <w:spacing w:after="199" w:line="240" w:lineRule="auto"/>
        <w:textAlignment w:val="baseline"/>
        <w:rPr>
          <w:rFonts w:ascii="Arial" w:eastAsia="Times New Roman" w:hAnsi="Arial" w:cs="Arial"/>
          <w:color w:val="222222"/>
          <w:sz w:val="24"/>
          <w:szCs w:val="24"/>
          <w:lang w:eastAsia="ru-RU"/>
        </w:rPr>
      </w:pPr>
      <w:r w:rsidRPr="00482B5A">
        <w:rPr>
          <w:rFonts w:ascii="Arial" w:eastAsia="Times New Roman" w:hAnsi="Arial" w:cs="Arial"/>
          <w:color w:val="222222"/>
          <w:sz w:val="24"/>
          <w:szCs w:val="24"/>
          <w:lang w:eastAsia="ru-RU"/>
        </w:rPr>
        <w:t>&lt;7&gt; Примерная форма раздела 2 при реализации Образовательной программы с использованием ресурсов организации, не осуществляющей образовательную деятельность.</w:t>
      </w:r>
    </w:p>
    <w:p w:rsidR="00EE6B45" w:rsidRDefault="00EE6B45">
      <w:bookmarkStart w:id="0" w:name="_GoBack"/>
      <w:bookmarkEnd w:id="0"/>
    </w:p>
    <w:sectPr w:rsidR="00EE6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D9"/>
    <w:rsid w:val="00482B5A"/>
    <w:rsid w:val="00EE6B45"/>
    <w:rsid w:val="00FF3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482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2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2B5A"/>
    <w:rPr>
      <w:color w:val="0000FF"/>
      <w:u w:val="single"/>
    </w:rPr>
  </w:style>
  <w:style w:type="paragraph" w:customStyle="1" w:styleId="pr">
    <w:name w:val="pr"/>
    <w:basedOn w:val="a"/>
    <w:rsid w:val="00482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8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82B5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482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2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2B5A"/>
    <w:rPr>
      <w:color w:val="0000FF"/>
      <w:u w:val="single"/>
    </w:rPr>
  </w:style>
  <w:style w:type="paragraph" w:customStyle="1" w:styleId="pr">
    <w:name w:val="pr"/>
    <w:basedOn w:val="a"/>
    <w:rsid w:val="00482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8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82B5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77192">
      <w:bodyDiv w:val="1"/>
      <w:marLeft w:val="0"/>
      <w:marRight w:val="0"/>
      <w:marTop w:val="0"/>
      <w:marBottom w:val="0"/>
      <w:divBdr>
        <w:top w:val="none" w:sz="0" w:space="0" w:color="auto"/>
        <w:left w:val="none" w:sz="0" w:space="0" w:color="auto"/>
        <w:bottom w:val="none" w:sz="0" w:space="0" w:color="auto"/>
        <w:right w:val="none" w:sz="0" w:space="0" w:color="auto"/>
      </w:divBdr>
      <w:divsChild>
        <w:div w:id="1599754840">
          <w:marLeft w:val="0"/>
          <w:marRight w:val="0"/>
          <w:marTop w:val="0"/>
          <w:marBottom w:val="0"/>
          <w:divBdr>
            <w:top w:val="none" w:sz="0" w:space="0" w:color="auto"/>
            <w:left w:val="none" w:sz="0" w:space="0" w:color="auto"/>
            <w:bottom w:val="none" w:sz="0" w:space="0" w:color="auto"/>
            <w:right w:val="none" w:sz="0" w:space="0" w:color="auto"/>
          </w:divBdr>
        </w:div>
        <w:div w:id="639308221">
          <w:marLeft w:val="0"/>
          <w:marRight w:val="0"/>
          <w:marTop w:val="0"/>
          <w:marBottom w:val="0"/>
          <w:divBdr>
            <w:top w:val="none" w:sz="0" w:space="0" w:color="auto"/>
            <w:left w:val="none" w:sz="0" w:space="0" w:color="auto"/>
            <w:bottom w:val="none" w:sz="0" w:space="0" w:color="auto"/>
            <w:right w:val="none" w:sz="0" w:space="0" w:color="auto"/>
          </w:divBdr>
        </w:div>
        <w:div w:id="337737477">
          <w:marLeft w:val="0"/>
          <w:marRight w:val="0"/>
          <w:marTop w:val="0"/>
          <w:marBottom w:val="0"/>
          <w:divBdr>
            <w:top w:val="none" w:sz="0" w:space="0" w:color="auto"/>
            <w:left w:val="none" w:sz="0" w:space="0" w:color="auto"/>
            <w:bottom w:val="none" w:sz="0" w:space="0" w:color="auto"/>
            <w:right w:val="none" w:sz="0" w:space="0" w:color="auto"/>
          </w:divBdr>
        </w:div>
        <w:div w:id="655500089">
          <w:marLeft w:val="0"/>
          <w:marRight w:val="0"/>
          <w:marTop w:val="0"/>
          <w:marBottom w:val="0"/>
          <w:divBdr>
            <w:top w:val="none" w:sz="0" w:space="0" w:color="auto"/>
            <w:left w:val="none" w:sz="0" w:space="0" w:color="auto"/>
            <w:bottom w:val="none" w:sz="0" w:space="0" w:color="auto"/>
            <w:right w:val="none" w:sz="0" w:space="0" w:color="auto"/>
          </w:divBdr>
        </w:div>
        <w:div w:id="1338464089">
          <w:marLeft w:val="0"/>
          <w:marRight w:val="0"/>
          <w:marTop w:val="0"/>
          <w:marBottom w:val="0"/>
          <w:divBdr>
            <w:top w:val="none" w:sz="0" w:space="0" w:color="auto"/>
            <w:left w:val="none" w:sz="0" w:space="0" w:color="auto"/>
            <w:bottom w:val="none" w:sz="0" w:space="0" w:color="auto"/>
            <w:right w:val="none" w:sz="0" w:space="0" w:color="auto"/>
          </w:divBdr>
        </w:div>
        <w:div w:id="204948383">
          <w:marLeft w:val="0"/>
          <w:marRight w:val="0"/>
          <w:marTop w:val="0"/>
          <w:marBottom w:val="0"/>
          <w:divBdr>
            <w:top w:val="none" w:sz="0" w:space="0" w:color="auto"/>
            <w:left w:val="none" w:sz="0" w:space="0" w:color="auto"/>
            <w:bottom w:val="none" w:sz="0" w:space="0" w:color="auto"/>
            <w:right w:val="none" w:sz="0" w:space="0" w:color="auto"/>
          </w:divBdr>
        </w:div>
        <w:div w:id="1363819483">
          <w:marLeft w:val="0"/>
          <w:marRight w:val="0"/>
          <w:marTop w:val="0"/>
          <w:marBottom w:val="0"/>
          <w:divBdr>
            <w:top w:val="none" w:sz="0" w:space="0" w:color="auto"/>
            <w:left w:val="none" w:sz="0" w:space="0" w:color="auto"/>
            <w:bottom w:val="none" w:sz="0" w:space="0" w:color="auto"/>
            <w:right w:val="none" w:sz="0" w:space="0" w:color="auto"/>
          </w:divBdr>
        </w:div>
        <w:div w:id="1673601957">
          <w:marLeft w:val="0"/>
          <w:marRight w:val="0"/>
          <w:marTop w:val="0"/>
          <w:marBottom w:val="0"/>
          <w:divBdr>
            <w:top w:val="none" w:sz="0" w:space="0" w:color="auto"/>
            <w:left w:val="none" w:sz="0" w:space="0" w:color="auto"/>
            <w:bottom w:val="none" w:sz="0" w:space="0" w:color="auto"/>
            <w:right w:val="none" w:sz="0" w:space="0" w:color="auto"/>
          </w:divBdr>
        </w:div>
        <w:div w:id="105544337">
          <w:marLeft w:val="0"/>
          <w:marRight w:val="0"/>
          <w:marTop w:val="0"/>
          <w:marBottom w:val="0"/>
          <w:divBdr>
            <w:top w:val="none" w:sz="0" w:space="0" w:color="auto"/>
            <w:left w:val="none" w:sz="0" w:space="0" w:color="auto"/>
            <w:bottom w:val="none" w:sz="0" w:space="0" w:color="auto"/>
            <w:right w:val="none" w:sz="0" w:space="0" w:color="auto"/>
          </w:divBdr>
        </w:div>
        <w:div w:id="1144468275">
          <w:marLeft w:val="0"/>
          <w:marRight w:val="0"/>
          <w:marTop w:val="0"/>
          <w:marBottom w:val="0"/>
          <w:divBdr>
            <w:top w:val="none" w:sz="0" w:space="0" w:color="auto"/>
            <w:left w:val="none" w:sz="0" w:space="0" w:color="auto"/>
            <w:bottom w:val="none" w:sz="0" w:space="0" w:color="auto"/>
            <w:right w:val="none" w:sz="0" w:space="0" w:color="auto"/>
          </w:divBdr>
        </w:div>
        <w:div w:id="1401175306">
          <w:marLeft w:val="0"/>
          <w:marRight w:val="0"/>
          <w:marTop w:val="0"/>
          <w:marBottom w:val="0"/>
          <w:divBdr>
            <w:top w:val="none" w:sz="0" w:space="0" w:color="auto"/>
            <w:left w:val="none" w:sz="0" w:space="0" w:color="auto"/>
            <w:bottom w:val="none" w:sz="0" w:space="0" w:color="auto"/>
            <w:right w:val="none" w:sz="0" w:space="0" w:color="auto"/>
          </w:divBdr>
        </w:div>
        <w:div w:id="142202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9.12.2012-N-273-FZ/" TargetMode="External"/><Relationship Id="rId3" Type="http://schemas.openxmlformats.org/officeDocument/2006/relationships/settings" Target="settings.xml"/><Relationship Id="rId7" Type="http://schemas.openxmlformats.org/officeDocument/2006/relationships/hyperlink" Target="https://rulaws.ru/goverment/Postanovlenie-Pravitelstva-RF-ot-28.07.2018-N-88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laws.ru/goverment/Postanovlenie-Pravitelstva-RF-ot-15.06.2018-N-682/" TargetMode="External"/><Relationship Id="rId11" Type="http://schemas.openxmlformats.org/officeDocument/2006/relationships/fontTable" Target="fontTable.xml"/><Relationship Id="rId5" Type="http://schemas.openxmlformats.org/officeDocument/2006/relationships/hyperlink" Target="https://rulaws.ru/laws/Federalnyy-zakon-ot-29.12.2012-N-273-FZ/" TargetMode="External"/><Relationship Id="rId10" Type="http://schemas.openxmlformats.org/officeDocument/2006/relationships/hyperlink" Target="https://rulaws.ru/laws/Federalnyy-zakon-ot-29.12.2012-N-273-FZ/" TargetMode="External"/><Relationship Id="rId4" Type="http://schemas.openxmlformats.org/officeDocument/2006/relationships/webSettings" Target="webSettings.xml"/><Relationship Id="rId9" Type="http://schemas.openxmlformats.org/officeDocument/2006/relationships/hyperlink" Target="https://rulaws.ru/laws/Federalnyy-zakon-ot-29.12.2012-N-273-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3427</Words>
  <Characters>19538</Characters>
  <Application>Microsoft Office Word</Application>
  <DocSecurity>0</DocSecurity>
  <Lines>162</Lines>
  <Paragraphs>45</Paragraphs>
  <ScaleCrop>false</ScaleCrop>
  <Company/>
  <LinksUpToDate>false</LinksUpToDate>
  <CharactersWithSpaces>22920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2022-11-16T10:48:00Z</dcterms:created>
  <dcterms:modified xsi:type="dcterms:W3CDTF">2022-11-16T10:48:00Z</dcterms:modified>
</cp:coreProperties>
</file>